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7F4B" w14:textId="77777777" w:rsidR="0065758D" w:rsidRPr="0076587C" w:rsidRDefault="0065758D" w:rsidP="0065758D">
      <w:pPr>
        <w:tabs>
          <w:tab w:val="left" w:pos="6804"/>
        </w:tabs>
        <w:spacing w:before="3" w:line="240" w:lineRule="auto"/>
        <w:jc w:val="right"/>
        <w:rPr>
          <w:rFonts w:ascii="Times New Roman" w:hAnsi="Times New Roman" w:cs="Times New Roman"/>
          <w:b/>
        </w:rPr>
      </w:pPr>
      <w:r w:rsidRPr="0076587C">
        <w:rPr>
          <w:rFonts w:ascii="Times New Roman" w:hAnsi="Times New Roman" w:cs="Times New Roman"/>
          <w:b/>
        </w:rPr>
        <w:t xml:space="preserve">    Załącznik</w:t>
      </w:r>
      <w:r w:rsidRPr="0076587C">
        <w:rPr>
          <w:rFonts w:ascii="Times New Roman" w:hAnsi="Times New Roman" w:cs="Times New Roman"/>
          <w:b/>
          <w:spacing w:val="-4"/>
        </w:rPr>
        <w:t xml:space="preserve"> </w:t>
      </w:r>
      <w:r w:rsidRPr="0076587C">
        <w:rPr>
          <w:rFonts w:ascii="Times New Roman" w:hAnsi="Times New Roman" w:cs="Times New Roman"/>
          <w:b/>
        </w:rPr>
        <w:t>nr</w:t>
      </w:r>
      <w:r w:rsidRPr="0076587C">
        <w:rPr>
          <w:rFonts w:ascii="Times New Roman" w:hAnsi="Times New Roman" w:cs="Times New Roman"/>
          <w:b/>
          <w:spacing w:val="-3"/>
        </w:rPr>
        <w:t xml:space="preserve"> </w:t>
      </w:r>
      <w:r w:rsidRPr="0076587C">
        <w:rPr>
          <w:rFonts w:ascii="Times New Roman" w:hAnsi="Times New Roman" w:cs="Times New Roman"/>
          <w:b/>
          <w:spacing w:val="-10"/>
        </w:rPr>
        <w:t>3</w:t>
      </w:r>
    </w:p>
    <w:p w14:paraId="3BEDFCDB" w14:textId="77777777" w:rsidR="0065758D" w:rsidRPr="0076587C" w:rsidRDefault="0065758D" w:rsidP="006575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87C">
        <w:rPr>
          <w:rFonts w:ascii="Times New Roman" w:hAnsi="Times New Roman" w:cs="Times New Roman"/>
          <w:b/>
        </w:rPr>
        <w:t>Klauzula informacyjna o przetwarzaniu danych osobowych</w:t>
      </w:r>
    </w:p>
    <w:p w14:paraId="340A354D" w14:textId="77777777" w:rsidR="0065758D" w:rsidRPr="0076587C" w:rsidRDefault="0065758D" w:rsidP="006575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87C">
        <w:rPr>
          <w:rFonts w:ascii="Times New Roman" w:hAnsi="Times New Roman" w:cs="Times New Roman"/>
          <w:b/>
          <w:bCs/>
        </w:rPr>
        <w:t>dla Uczestników</w:t>
      </w:r>
    </w:p>
    <w:p w14:paraId="06AB995A" w14:textId="77777777" w:rsidR="0065758D" w:rsidRPr="0076587C" w:rsidRDefault="0065758D" w:rsidP="006575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87C">
        <w:rPr>
          <w:rFonts w:ascii="Times New Roman" w:hAnsi="Times New Roman" w:cs="Times New Roman"/>
          <w:b/>
          <w:bCs/>
        </w:rPr>
        <w:t xml:space="preserve">IV edycji Konkursu Literatury i Języka Polskiego </w:t>
      </w:r>
    </w:p>
    <w:p w14:paraId="2F1E04A4" w14:textId="5669E1E3" w:rsidR="0065758D" w:rsidRPr="0076587C" w:rsidRDefault="0065758D" w:rsidP="0065758D">
      <w:pPr>
        <w:spacing w:line="240" w:lineRule="auto"/>
        <w:jc w:val="center"/>
        <w:rPr>
          <w:rFonts w:ascii="Times New Roman" w:hAnsi="Times New Roman" w:cs="Times New Roman"/>
          <w:b/>
          <w:shd w:val="clear" w:color="auto" w:fill="FFE599"/>
        </w:rPr>
      </w:pPr>
      <w:r w:rsidRPr="0076587C">
        <w:rPr>
          <w:rFonts w:ascii="Times New Roman" w:hAnsi="Times New Roman" w:cs="Times New Roman"/>
          <w:b/>
          <w:bCs/>
        </w:rPr>
        <w:t xml:space="preserve">dla </w:t>
      </w:r>
      <w:bookmarkStart w:id="0" w:name="_Hlk123564051"/>
      <w:r w:rsidRPr="0076587C">
        <w:rPr>
          <w:rFonts w:ascii="Times New Roman" w:hAnsi="Times New Roman" w:cs="Times New Roman"/>
          <w:b/>
          <w:bCs/>
        </w:rPr>
        <w:t xml:space="preserve">Uczniów Szkoły Podstawowej im. Komisji Edukacji Narodowej </w:t>
      </w:r>
      <w:r w:rsidRPr="0076587C">
        <w:rPr>
          <w:rFonts w:ascii="Times New Roman" w:hAnsi="Times New Roman" w:cs="Times New Roman"/>
          <w:b/>
          <w:bCs/>
        </w:rPr>
        <w:br/>
        <w:t xml:space="preserve">oraz </w:t>
      </w:r>
      <w:r w:rsidRPr="0076587C">
        <w:rPr>
          <w:rFonts w:ascii="Times New Roman" w:hAnsi="Times New Roman" w:cs="Times New Roman"/>
          <w:b/>
        </w:rPr>
        <w:t xml:space="preserve">dla Uczniów szkół podstawowych w </w:t>
      </w:r>
      <w:r w:rsidR="000B6BA8" w:rsidRPr="0076587C">
        <w:rPr>
          <w:rFonts w:ascii="Times New Roman" w:hAnsi="Times New Roman" w:cs="Times New Roman"/>
          <w:b/>
        </w:rPr>
        <w:t>S</w:t>
      </w:r>
      <w:r w:rsidRPr="0076587C">
        <w:rPr>
          <w:rFonts w:ascii="Times New Roman" w:hAnsi="Times New Roman" w:cs="Times New Roman"/>
          <w:b/>
        </w:rPr>
        <w:t xml:space="preserve">zkołach polskich przy przedstawicielstwach dyplomatycznych, urzędach konsularnych i przedstawicielstwach wojskowych Rzeczypospolitej Polskiej oraz w sekcjach polskich we Francji </w:t>
      </w:r>
      <w:r w:rsidR="000B6BA8" w:rsidRPr="0076587C">
        <w:rPr>
          <w:rFonts w:ascii="Times New Roman" w:hAnsi="Times New Roman" w:cs="Times New Roman"/>
          <w:b/>
        </w:rPr>
        <w:t>i Szkołach europejskich</w:t>
      </w:r>
      <w:r w:rsidRPr="0076587C">
        <w:rPr>
          <w:rFonts w:ascii="Times New Roman" w:hAnsi="Times New Roman" w:cs="Times New Roman"/>
          <w:b/>
        </w:rPr>
        <w:br/>
      </w:r>
      <w:r w:rsidRPr="0076587C">
        <w:rPr>
          <w:rFonts w:ascii="Times New Roman" w:hAnsi="Times New Roman" w:cs="Times New Roman"/>
          <w:b/>
          <w:bCs/>
        </w:rPr>
        <w:t>w roku szkolnym 2025/2026</w:t>
      </w:r>
      <w:bookmarkEnd w:id="0"/>
    </w:p>
    <w:p w14:paraId="2053839A" w14:textId="77777777" w:rsidR="003A036B" w:rsidRPr="0076587C" w:rsidRDefault="003A036B" w:rsidP="003A036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587C">
        <w:rPr>
          <w:rFonts w:ascii="Times New Roman" w:eastAsia="Times New Roman" w:hAnsi="Times New Roman" w:cs="Times New Roman"/>
          <w:b/>
        </w:rPr>
        <w:t>OBOWIĄZEK INFORMACYJNY</w:t>
      </w:r>
    </w:p>
    <w:p w14:paraId="3EEC5D73" w14:textId="77777777" w:rsidR="003A036B" w:rsidRPr="0076587C" w:rsidRDefault="003A036B" w:rsidP="003A03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6587C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76587C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CC9C897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Pani/Pana danych osobowych (dalej: Administrator) jest Ośrodek Rozwoju Polskiej Edukacji za Granicą z siedzibą w Warszawie, ul. Janusza Kurtyki 4, 02-676 Warszawa.</w:t>
      </w:r>
    </w:p>
    <w:p w14:paraId="34210B18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We wszelkich sprawach związanych z przetwarzaniem przez Administratora danych osobowych można skontaktować się z Inspektorem Ochrony Danych Osobowych w Ośrodku Rozwoju Polskiej Edukacji za Granicą za pomocą adresu e-mail: iod@orpeg.pl.</w:t>
      </w:r>
    </w:p>
    <w:p w14:paraId="72B36112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</w:t>
      </w:r>
      <w:r w:rsidRPr="0076587C">
        <w:rPr>
          <w:rFonts w:ascii="Times New Roman" w:eastAsia="Times New Roman" w:hAnsi="Times New Roman" w:cs="Times New Roman"/>
          <w:sz w:val="24"/>
          <w:szCs w:val="24"/>
        </w:rPr>
        <w:t>dane osobowe będą przetwarzane w związku z publikowaniem w serwisie społecznościowym Facebook zdjęć uczniów biorących udział w</w:t>
      </w:r>
      <w:r w:rsidRPr="0076587C">
        <w:rPr>
          <w:rFonts w:ascii="Times New Roman" w:hAnsi="Times New Roman" w:cs="Times New Roman"/>
        </w:rPr>
        <w:t xml:space="preserve"> </w:t>
      </w:r>
      <w:r w:rsidRPr="0076587C">
        <w:rPr>
          <w:rFonts w:ascii="Times New Roman" w:eastAsia="Times New Roman" w:hAnsi="Times New Roman" w:cs="Times New Roman"/>
          <w:sz w:val="24"/>
          <w:szCs w:val="24"/>
        </w:rPr>
        <w:t>celu organizacji i przeprowadzenia IV Konkursu Literatury i Języka Polskiego. Dane będą przetwarzane w celu promowania działań dotyczących organizacji w/w/ konkursu. Podstawą dopuszczalności przetwarzania danych osobowych jest art. 6 ust. 1 lit. a) RODO (tj. zgoda osoby, której dane dotyczą).</w:t>
      </w:r>
    </w:p>
    <w:p w14:paraId="669FE912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>Państwa dane osobowe będą przetwarzane do czasu cofnięcia zgody na przetwarzanie danych osobowych.</w:t>
      </w:r>
    </w:p>
    <w:p w14:paraId="1FBD495C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BB3FE87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przekazywane do Stanów Zjednoczonych Ameryki. Komisja Europejska w dniu 10 lipca 2023 r. wydała decyzję stwierdzającą odpowiedni stopień ochrony danych w odniesieniu do tego państwa trzeciego zapewniony przez tzw. "Ramy ochrony danych UE-USA” (</w:t>
      </w:r>
      <w:r w:rsidRPr="007658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EU-US Data </w:t>
      </w:r>
      <w:proofErr w:type="spellStart"/>
      <w:r w:rsidRPr="007658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Privacy</w:t>
      </w:r>
      <w:proofErr w:type="spellEnd"/>
      <w:r w:rsidRPr="007658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Framework</w:t>
      </w: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3384C0D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1CA3B62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6654DBF8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087A0DE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E335471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>prawo żądania usunięcia swoich danych, o ile znajdzie zastosowanie jedna z przesłanek z art. 17 ust. 1 RODO;</w:t>
      </w:r>
    </w:p>
    <w:p w14:paraId="223B4D31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lastRenderedPageBreak/>
        <w:t>prawo do ograniczenia przetwarzania danych osobowych;</w:t>
      </w:r>
    </w:p>
    <w:p w14:paraId="580D17FB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>prawo do przenoszenia danych, w przypadku jeżeli przetwarzanie odbywa się w sposób zautomatyzowany;</w:t>
      </w:r>
    </w:p>
    <w:p w14:paraId="095DE775" w14:textId="77777777" w:rsidR="003A036B" w:rsidRPr="0076587C" w:rsidRDefault="003A036B" w:rsidP="003A036B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72851CDD" w14:textId="77777777" w:rsidR="003A036B" w:rsidRPr="0076587C" w:rsidRDefault="003A036B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 xml:space="preserve">Podanie przez Państwa danych jest dobrowolne. </w:t>
      </w:r>
      <w:r w:rsidRPr="0076587C"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14:paraId="77B12E50" w14:textId="77777777" w:rsidR="003A036B" w:rsidRPr="0076587C" w:rsidRDefault="00000000" w:rsidP="003A036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0"/>
          <w:id w:val="1013569753"/>
        </w:sdtPr>
        <w:sdtContent/>
      </w:sdt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</w:t>
      </w:r>
      <w:proofErr w:type="spellStart"/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 xml:space="preserve">  m.in. </w:t>
      </w:r>
      <w:r w:rsidR="003A036B" w:rsidRPr="0076587C">
        <w:rPr>
          <w:rFonts w:ascii="Times New Roman" w:eastAsia="Times New Roman" w:hAnsi="Times New Roman" w:cs="Times New Roman"/>
          <w:sz w:val="24"/>
          <w:szCs w:val="24"/>
          <w:highlight w:val="white"/>
        </w:rPr>
        <w:t>usługodawcom wykonującym usługi serwisu systemów informatycznych lub doradztwa prawnego,</w:t>
      </w:r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 xml:space="preserve"> jak również podmiotom lub organom uprawnionym na podstawie przepisów prawa. Dane osobowe będą ujawniane użytkownikom serwisu społecznościowego Facebook (odbiorcom fanpage’a), a także dostawcy serwisu społecznościowego Facebook, tj. Meta </w:t>
      </w:r>
      <w:proofErr w:type="spellStart"/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>Platforms</w:t>
      </w:r>
      <w:proofErr w:type="spellEnd"/>
      <w:r w:rsidR="003A036B" w:rsidRPr="0076587C">
        <w:rPr>
          <w:rFonts w:ascii="Times New Roman" w:eastAsia="Times New Roman" w:hAnsi="Times New Roman" w:cs="Times New Roman"/>
          <w:sz w:val="24"/>
          <w:szCs w:val="24"/>
        </w:rPr>
        <w:t>, Inc.</w:t>
      </w:r>
    </w:p>
    <w:p w14:paraId="3B6E9D54" w14:textId="134F416A" w:rsidR="005712A5" w:rsidRPr="0076587C" w:rsidRDefault="003A036B" w:rsidP="005712A5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587C"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organizatorowi konkursu - </w:t>
      </w:r>
      <w:r w:rsidRPr="0076587C">
        <w:rPr>
          <w:rFonts w:ascii="Times New Roman" w:hAnsi="Times New Roman" w:cs="Times New Roman"/>
          <w:sz w:val="23"/>
          <w:szCs w:val="23"/>
        </w:rPr>
        <w:t>Instytut Badań Literackich Polskiej Akademii Nauk (IBL PAN)</w:t>
      </w:r>
      <w:r w:rsidRPr="0076587C">
        <w:rPr>
          <w:rFonts w:ascii="Times New Roman" w:hAnsi="Times New Roman" w:cs="Times New Roman"/>
        </w:rPr>
        <w:t xml:space="preserve"> </w:t>
      </w:r>
      <w:r w:rsidRPr="0076587C">
        <w:rPr>
          <w:rFonts w:ascii="Times New Roman" w:hAnsi="Times New Roman" w:cs="Times New Roman"/>
          <w:sz w:val="23"/>
          <w:szCs w:val="23"/>
        </w:rPr>
        <w:t>ul. Nowy Świat 72, 00-330 Warszawa</w:t>
      </w:r>
      <w:r w:rsidR="005712A5" w:rsidRPr="0076587C">
        <w:rPr>
          <w:rFonts w:ascii="Times New Roman" w:hAnsi="Times New Roman" w:cs="Times New Roman"/>
          <w:sz w:val="23"/>
          <w:szCs w:val="23"/>
        </w:rPr>
        <w:t xml:space="preserve"> który stanie oddzielnym administratorem Państwa danych </w:t>
      </w:r>
    </w:p>
    <w:p w14:paraId="634A9FC8" w14:textId="1D966474" w:rsidR="003A036B" w:rsidRPr="0076587C" w:rsidRDefault="003A036B" w:rsidP="005712A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E0AB13" w14:textId="77777777" w:rsidR="003A036B" w:rsidRPr="0076587C" w:rsidRDefault="003A036B" w:rsidP="003A036B">
      <w:pPr>
        <w:spacing w:before="3" w:line="240" w:lineRule="auto"/>
        <w:rPr>
          <w:rFonts w:ascii="Times New Roman" w:hAnsi="Times New Roman" w:cs="Times New Roman"/>
          <w:sz w:val="18"/>
        </w:rPr>
      </w:pPr>
    </w:p>
    <w:p w14:paraId="490BB007" w14:textId="77777777" w:rsidR="0065758D" w:rsidRPr="0076587C" w:rsidRDefault="0065758D" w:rsidP="0065758D">
      <w:pPr>
        <w:pStyle w:val="Tekstpodstawowy"/>
        <w:rPr>
          <w:rFonts w:cs="Times New Roman"/>
          <w:b/>
          <w:i/>
          <w:sz w:val="20"/>
        </w:rPr>
      </w:pPr>
    </w:p>
    <w:p w14:paraId="606CCB11" w14:textId="77777777" w:rsidR="0065758D" w:rsidRPr="0076587C" w:rsidRDefault="0065758D" w:rsidP="0065758D">
      <w:pPr>
        <w:pStyle w:val="Tekstpodstawowy"/>
        <w:rPr>
          <w:rFonts w:cs="Times New Roman"/>
          <w:sz w:val="20"/>
        </w:rPr>
      </w:pPr>
      <w:r w:rsidRPr="0076587C">
        <w:rPr>
          <w:rFonts w:cs="Times New Roman"/>
        </w:rPr>
        <w:t>_____________________________                                          _________________________</w:t>
      </w:r>
    </w:p>
    <w:p w14:paraId="152C5D7C" w14:textId="1408D708" w:rsidR="005C3FF6" w:rsidRPr="0076587C" w:rsidRDefault="0065758D" w:rsidP="0065758D">
      <w:pPr>
        <w:spacing w:before="3" w:line="240" w:lineRule="auto"/>
        <w:rPr>
          <w:rFonts w:ascii="Times New Roman" w:hAnsi="Times New Roman" w:cs="Times New Roman"/>
          <w:sz w:val="18"/>
        </w:rPr>
      </w:pPr>
      <w:r w:rsidRPr="0076587C">
        <w:rPr>
          <w:rFonts w:ascii="Times New Roman" w:hAnsi="Times New Roman" w:cs="Times New Roman"/>
          <w:sz w:val="18"/>
        </w:rPr>
        <w:t xml:space="preserve">            (miejscowość i data</w:t>
      </w:r>
      <w:r w:rsidRPr="0076587C">
        <w:rPr>
          <w:rFonts w:ascii="Times New Roman" w:hAnsi="Times New Roman" w:cs="Times New Roman"/>
          <w:spacing w:val="-2"/>
          <w:sz w:val="18"/>
        </w:rPr>
        <w:t>)                                                                                                                           (podpis)</w:t>
      </w:r>
    </w:p>
    <w:sectPr w:rsidR="005C3FF6" w:rsidRPr="0076587C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3074" w14:textId="77777777" w:rsidR="00374556" w:rsidRDefault="00374556" w:rsidP="00AE172E">
      <w:pPr>
        <w:spacing w:after="0" w:line="240" w:lineRule="auto"/>
      </w:pPr>
      <w:r>
        <w:separator/>
      </w:r>
    </w:p>
  </w:endnote>
  <w:endnote w:type="continuationSeparator" w:id="0">
    <w:p w14:paraId="2D89F2A1" w14:textId="77777777" w:rsidR="00374556" w:rsidRDefault="0037455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0B13" w14:textId="77777777" w:rsidR="00374556" w:rsidRDefault="00374556" w:rsidP="00AE172E">
      <w:pPr>
        <w:spacing w:after="0" w:line="240" w:lineRule="auto"/>
      </w:pPr>
      <w:r>
        <w:separator/>
      </w:r>
    </w:p>
  </w:footnote>
  <w:footnote w:type="continuationSeparator" w:id="0">
    <w:p w14:paraId="4C4AFA27" w14:textId="77777777" w:rsidR="00374556" w:rsidRDefault="00374556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5E06C3"/>
    <w:multiLevelType w:val="multilevel"/>
    <w:tmpl w:val="1C3EEF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6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38AE"/>
    <w:multiLevelType w:val="multilevel"/>
    <w:tmpl w:val="7A1AD56E"/>
    <w:numStyleLink w:val="Styl3"/>
  </w:abstractNum>
  <w:abstractNum w:abstractNumId="4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42AEF"/>
    <w:multiLevelType w:val="multilevel"/>
    <w:tmpl w:val="76225D9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8536">
    <w:abstractNumId w:val="15"/>
  </w:num>
  <w:num w:numId="2" w16cid:durableId="1125126165">
    <w:abstractNumId w:val="44"/>
  </w:num>
  <w:num w:numId="3" w16cid:durableId="1593126508">
    <w:abstractNumId w:val="3"/>
  </w:num>
  <w:num w:numId="4" w16cid:durableId="1404062860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44330537">
    <w:abstractNumId w:val="48"/>
  </w:num>
  <w:num w:numId="6" w16cid:durableId="1728533956">
    <w:abstractNumId w:val="25"/>
  </w:num>
  <w:num w:numId="7" w16cid:durableId="1870289988">
    <w:abstractNumId w:val="1"/>
  </w:num>
  <w:num w:numId="8" w16cid:durableId="431050059">
    <w:abstractNumId w:val="26"/>
  </w:num>
  <w:num w:numId="9" w16cid:durableId="377707915">
    <w:abstractNumId w:val="5"/>
  </w:num>
  <w:num w:numId="10" w16cid:durableId="932740595">
    <w:abstractNumId w:val="2"/>
  </w:num>
  <w:num w:numId="11" w16cid:durableId="1649170066">
    <w:abstractNumId w:val="20"/>
  </w:num>
  <w:num w:numId="12" w16cid:durableId="1588463793">
    <w:abstractNumId w:val="50"/>
  </w:num>
  <w:num w:numId="13" w16cid:durableId="133917526">
    <w:abstractNumId w:val="43"/>
  </w:num>
  <w:num w:numId="14" w16cid:durableId="1092821578">
    <w:abstractNumId w:val="55"/>
  </w:num>
  <w:num w:numId="15" w16cid:durableId="167595547">
    <w:abstractNumId w:val="41"/>
  </w:num>
  <w:num w:numId="16" w16cid:durableId="110125537">
    <w:abstractNumId w:val="54"/>
  </w:num>
  <w:num w:numId="17" w16cid:durableId="439379892">
    <w:abstractNumId w:val="16"/>
  </w:num>
  <w:num w:numId="18" w16cid:durableId="1232082954">
    <w:abstractNumId w:val="47"/>
  </w:num>
  <w:num w:numId="19" w16cid:durableId="2120876954">
    <w:abstractNumId w:val="29"/>
  </w:num>
  <w:num w:numId="20" w16cid:durableId="752314970">
    <w:abstractNumId w:val="37"/>
  </w:num>
  <w:num w:numId="21" w16cid:durableId="1585066096">
    <w:abstractNumId w:val="8"/>
  </w:num>
  <w:num w:numId="22" w16cid:durableId="255215855">
    <w:abstractNumId w:val="30"/>
  </w:num>
  <w:num w:numId="23" w16cid:durableId="356085297">
    <w:abstractNumId w:val="27"/>
  </w:num>
  <w:num w:numId="24" w16cid:durableId="1993562860">
    <w:abstractNumId w:val="6"/>
  </w:num>
  <w:num w:numId="25" w16cid:durableId="409349161">
    <w:abstractNumId w:val="34"/>
  </w:num>
  <w:num w:numId="26" w16cid:durableId="2077236070">
    <w:abstractNumId w:val="12"/>
  </w:num>
  <w:num w:numId="27" w16cid:durableId="1954241408">
    <w:abstractNumId w:val="49"/>
  </w:num>
  <w:num w:numId="28" w16cid:durableId="541943702">
    <w:abstractNumId w:val="9"/>
  </w:num>
  <w:num w:numId="29" w16cid:durableId="1162624245">
    <w:abstractNumId w:val="4"/>
  </w:num>
  <w:num w:numId="30" w16cid:durableId="839272567">
    <w:abstractNumId w:val="17"/>
  </w:num>
  <w:num w:numId="31" w16cid:durableId="418915184">
    <w:abstractNumId w:val="51"/>
  </w:num>
  <w:num w:numId="32" w16cid:durableId="1695224206">
    <w:abstractNumId w:val="28"/>
  </w:num>
  <w:num w:numId="33" w16cid:durableId="1605533220">
    <w:abstractNumId w:val="45"/>
  </w:num>
  <w:num w:numId="34" w16cid:durableId="1597864769">
    <w:abstractNumId w:val="22"/>
  </w:num>
  <w:num w:numId="35" w16cid:durableId="589578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5429148">
    <w:abstractNumId w:val="32"/>
  </w:num>
  <w:num w:numId="37" w16cid:durableId="181213478">
    <w:abstractNumId w:val="23"/>
  </w:num>
  <w:num w:numId="38" w16cid:durableId="769811197">
    <w:abstractNumId w:val="58"/>
  </w:num>
  <w:num w:numId="39" w16cid:durableId="51927888">
    <w:abstractNumId w:val="40"/>
  </w:num>
  <w:num w:numId="40" w16cid:durableId="544485491">
    <w:abstractNumId w:val="33"/>
  </w:num>
  <w:num w:numId="41" w16cid:durableId="1076783956">
    <w:abstractNumId w:val="7"/>
  </w:num>
  <w:num w:numId="42" w16cid:durableId="1846437466">
    <w:abstractNumId w:val="39"/>
  </w:num>
  <w:num w:numId="43" w16cid:durableId="1074084932">
    <w:abstractNumId w:val="24"/>
  </w:num>
  <w:num w:numId="44" w16cid:durableId="1014070316">
    <w:abstractNumId w:val="19"/>
  </w:num>
  <w:num w:numId="45" w16cid:durableId="815804852">
    <w:abstractNumId w:val="57"/>
  </w:num>
  <w:num w:numId="46" w16cid:durableId="1383481510">
    <w:abstractNumId w:val="31"/>
  </w:num>
  <w:num w:numId="47" w16cid:durableId="566457200">
    <w:abstractNumId w:val="46"/>
  </w:num>
  <w:num w:numId="48" w16cid:durableId="1016157872">
    <w:abstractNumId w:val="21"/>
  </w:num>
  <w:num w:numId="49" w16cid:durableId="1196583334">
    <w:abstractNumId w:val="36"/>
  </w:num>
  <w:num w:numId="50" w16cid:durableId="2070838928">
    <w:abstractNumId w:val="35"/>
  </w:num>
  <w:num w:numId="51" w16cid:durableId="358820140">
    <w:abstractNumId w:val="10"/>
  </w:num>
  <w:num w:numId="52" w16cid:durableId="2110999574">
    <w:abstractNumId w:val="42"/>
  </w:num>
  <w:num w:numId="53" w16cid:durableId="1505433571">
    <w:abstractNumId w:val="11"/>
  </w:num>
  <w:num w:numId="54" w16cid:durableId="1201481281">
    <w:abstractNumId w:val="56"/>
  </w:num>
  <w:num w:numId="55" w16cid:durableId="1869685641">
    <w:abstractNumId w:val="38"/>
  </w:num>
  <w:num w:numId="56" w16cid:durableId="2114595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543719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8203229">
    <w:abstractNumId w:val="13"/>
  </w:num>
  <w:num w:numId="59" w16cid:durableId="1508596894">
    <w:abstractNumId w:val="5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6BA8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BA1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4556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036B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2A5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37E0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6587C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37F3"/>
    <w:rsid w:val="00814EE2"/>
    <w:rsid w:val="00815326"/>
    <w:rsid w:val="008168D2"/>
    <w:rsid w:val="00825AA8"/>
    <w:rsid w:val="0083001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customXml/itemProps3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ADDFA-8F58-4A79-A609-F25F91F2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6</cp:revision>
  <cp:lastPrinted>2025-09-03T12:15:00Z</cp:lastPrinted>
  <dcterms:created xsi:type="dcterms:W3CDTF">2025-10-14T12:33:00Z</dcterms:created>
  <dcterms:modified xsi:type="dcterms:W3CDTF">2025-11-03T12:03:00Z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