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E038" w14:textId="77777777" w:rsidR="00FD39DC" w:rsidRDefault="00FD39DC" w:rsidP="00003D18">
      <w:pPr>
        <w:jc w:val="center"/>
        <w:rPr>
          <w:rFonts w:cs="Times New Roman"/>
          <w:b/>
          <w:bCs/>
          <w:sz w:val="28"/>
          <w:szCs w:val="28"/>
        </w:rPr>
      </w:pPr>
    </w:p>
    <w:p w14:paraId="0015BA5C" w14:textId="77777777" w:rsidR="00A8248F" w:rsidRDefault="00A8248F" w:rsidP="00003D18">
      <w:pPr>
        <w:jc w:val="center"/>
        <w:rPr>
          <w:b/>
        </w:rPr>
      </w:pPr>
      <w:r>
        <w:rPr>
          <w:b/>
        </w:rPr>
        <w:t>Wskazówki dla Nauczycieli i Uczniów przygotowujących się do</w:t>
      </w:r>
    </w:p>
    <w:p w14:paraId="5C9B121E" w14:textId="051BD10A" w:rsidR="00003D18" w:rsidRPr="0076581D" w:rsidRDefault="00830786" w:rsidP="00C00C2C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FD39DC" w:rsidRPr="0076581D">
        <w:rPr>
          <w:rFonts w:cs="Times New Roman"/>
          <w:b/>
          <w:bCs/>
        </w:rPr>
        <w:t xml:space="preserve">I edycji </w:t>
      </w:r>
      <w:r w:rsidR="00003D18" w:rsidRPr="0076581D">
        <w:rPr>
          <w:rFonts w:cs="Times New Roman"/>
          <w:b/>
          <w:bCs/>
        </w:rPr>
        <w:t>Konkurs</w:t>
      </w:r>
      <w:r w:rsidR="00FD39DC" w:rsidRPr="0076581D">
        <w:rPr>
          <w:rFonts w:cs="Times New Roman"/>
          <w:b/>
          <w:bCs/>
        </w:rPr>
        <w:t>u</w:t>
      </w:r>
      <w:r w:rsidR="00003D18" w:rsidRPr="0076581D">
        <w:rPr>
          <w:rFonts w:cs="Times New Roman"/>
          <w:b/>
          <w:bCs/>
        </w:rPr>
        <w:t xml:space="preserve"> Literatury i Języka Polskiego</w:t>
      </w:r>
    </w:p>
    <w:p w14:paraId="4412F9AB" w14:textId="77777777" w:rsidR="00A8248F" w:rsidRDefault="00A8248F" w:rsidP="00A8248F">
      <w:pPr>
        <w:spacing w:line="200" w:lineRule="exact"/>
      </w:pPr>
    </w:p>
    <w:p w14:paraId="2700E466" w14:textId="77777777" w:rsidR="00A8248F" w:rsidRDefault="00A8248F" w:rsidP="00A8248F">
      <w:pPr>
        <w:spacing w:line="200" w:lineRule="exact"/>
      </w:pPr>
    </w:p>
    <w:p w14:paraId="6846D746" w14:textId="77777777" w:rsidR="00A8248F" w:rsidRDefault="00A8248F" w:rsidP="00A8248F">
      <w:pPr>
        <w:spacing w:line="218" w:lineRule="exact"/>
      </w:pPr>
    </w:p>
    <w:p w14:paraId="00BD7771" w14:textId="77777777" w:rsidR="00A8248F" w:rsidRDefault="00A8248F" w:rsidP="00A8248F">
      <w:pPr>
        <w:jc w:val="both"/>
      </w:pPr>
      <w:r>
        <w:rPr>
          <w:rFonts w:eastAsia="Times New Roman" w:cs="Times New Roman"/>
          <w:b/>
          <w:color w:val="000000"/>
          <w:sz w:val="28"/>
          <w:szCs w:val="28"/>
        </w:rPr>
        <w:t>Szanowni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Nauczyciele,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Drodzy</w:t>
      </w:r>
      <w:r>
        <w:rPr>
          <w:rFonts w:eastAsia="Times New Roman" w:cs="Times New Roman"/>
          <w:b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Uczniowie,</w:t>
      </w:r>
    </w:p>
    <w:p w14:paraId="7F9BE9D0" w14:textId="77777777" w:rsidR="00A8248F" w:rsidRDefault="00A8248F" w:rsidP="00A8248F">
      <w:pPr>
        <w:spacing w:line="243" w:lineRule="exact"/>
        <w:jc w:val="both"/>
      </w:pPr>
    </w:p>
    <w:p w14:paraId="1B65C082" w14:textId="030CE516" w:rsidR="00A8248F" w:rsidRDefault="00A8248F" w:rsidP="00A8248F">
      <w:pPr>
        <w:spacing w:line="276" w:lineRule="auto"/>
        <w:jc w:val="both"/>
      </w:pPr>
      <w:r>
        <w:rPr>
          <w:rFonts w:eastAsia="Times New Roman" w:cs="Times New Roman"/>
          <w:color w:val="000000"/>
          <w:spacing w:val="5"/>
          <w:sz w:val="22"/>
          <w:szCs w:val="22"/>
        </w:rPr>
        <w:t>przed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nami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 w:rsidR="00830786">
        <w:rPr>
          <w:rFonts w:eastAsia="Times New Roman" w:cs="Times New Roman"/>
          <w:spacing w:val="3"/>
          <w:sz w:val="22"/>
          <w:szCs w:val="22"/>
        </w:rPr>
        <w:t>I</w:t>
      </w:r>
      <w:r w:rsidR="000E289C">
        <w:rPr>
          <w:rFonts w:eastAsia="Times New Roman" w:cs="Times New Roman"/>
          <w:color w:val="000000"/>
          <w:spacing w:val="5"/>
          <w:sz w:val="22"/>
          <w:szCs w:val="22"/>
        </w:rPr>
        <w:t xml:space="preserve">I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edycja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Konkursu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Literatury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1"/>
          <w:sz w:val="22"/>
          <w:szCs w:val="22"/>
        </w:rPr>
        <w:t>i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Języka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Polskiego.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 w:rsidR="000E289C">
        <w:rPr>
          <w:rFonts w:eastAsia="Times New Roman" w:cs="Times New Roman"/>
          <w:color w:val="000000"/>
          <w:sz w:val="22"/>
          <w:szCs w:val="22"/>
        </w:rPr>
        <w:t>P</w:t>
      </w:r>
      <w:r>
        <w:rPr>
          <w:rFonts w:eastAsia="Times New Roman" w:cs="Times New Roman"/>
          <w:color w:val="000000"/>
          <w:sz w:val="22"/>
          <w:szCs w:val="22"/>
        </w:rPr>
        <w:t>ragniemy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zaprosić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wszystkich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kształcących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się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szkołach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 w:rsidR="000E289C">
        <w:rPr>
          <w:rFonts w:eastAsia="Times New Roman" w:cs="Times New Roman"/>
          <w:color w:val="000000"/>
          <w:sz w:val="22"/>
          <w:szCs w:val="22"/>
        </w:rPr>
        <w:t>podstawowych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języku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polskim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uczestnictwa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</w:t>
      </w:r>
      <w:r>
        <w:rPr>
          <w:rFonts w:eastAsia="Times New Roman" w:cs="Times New Roman"/>
          <w:sz w:val="22"/>
          <w:szCs w:val="22"/>
        </w:rPr>
        <w:t xml:space="preserve"> </w:t>
      </w:r>
      <w:r w:rsidR="00830786">
        <w:rPr>
          <w:rFonts w:eastAsia="Times New Roman" w:cs="Times New Roman"/>
          <w:sz w:val="22"/>
          <w:szCs w:val="22"/>
        </w:rPr>
        <w:t>I</w:t>
      </w:r>
      <w:r w:rsidR="000E289C">
        <w:rPr>
          <w:rFonts w:eastAsia="Times New Roman" w:cs="Times New Roman"/>
          <w:color w:val="000000"/>
          <w:sz w:val="22"/>
          <w:szCs w:val="22"/>
        </w:rPr>
        <w:t>I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edycji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Konkursu.</w:t>
      </w:r>
    </w:p>
    <w:p w14:paraId="2997087B" w14:textId="77777777" w:rsidR="00A8248F" w:rsidRDefault="00A8248F" w:rsidP="00A8248F">
      <w:pPr>
        <w:spacing w:line="200" w:lineRule="exact"/>
        <w:jc w:val="both"/>
      </w:pPr>
    </w:p>
    <w:p w14:paraId="222D1494" w14:textId="77777777" w:rsidR="00A8248F" w:rsidRDefault="00A8248F" w:rsidP="00A8248F">
      <w:pPr>
        <w:spacing w:line="276" w:lineRule="auto"/>
        <w:jc w:val="both"/>
      </w:pPr>
      <w:r>
        <w:rPr>
          <w:rFonts w:eastAsia="Times New Roman" w:cs="Times New Roman"/>
          <w:color w:val="000000"/>
          <w:spacing w:val="4"/>
          <w:sz w:val="22"/>
          <w:szCs w:val="22"/>
        </w:rPr>
        <w:t>Podane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2"/>
          <w:sz w:val="22"/>
          <w:szCs w:val="22"/>
        </w:rPr>
        <w:t>w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regulaminach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wymagania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dotyczące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znajomości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materiału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szkolnego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zapisanego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br/>
      </w:r>
      <w:r>
        <w:rPr>
          <w:rFonts w:eastAsia="Times New Roman" w:cs="Times New Roman"/>
          <w:color w:val="000000"/>
          <w:sz w:val="22"/>
          <w:szCs w:val="22"/>
        </w:rPr>
        <w:t>w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podstawie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programowej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(w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tym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lista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lektur)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wyznaczają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pułap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maksymalny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–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i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zarazem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optymalny</w:t>
      </w:r>
      <w:r>
        <w:rPr>
          <w:rFonts w:eastAsia="Times New Roman" w:cs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–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naszych</w:t>
      </w:r>
      <w:r>
        <w:rPr>
          <w:rFonts w:eastAsia="Times New Roman" w:cs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oczekiwań.</w:t>
      </w:r>
    </w:p>
    <w:p w14:paraId="367B2697" w14:textId="77777777" w:rsidR="00A8248F" w:rsidRDefault="00A8248F" w:rsidP="00A8248F">
      <w:pPr>
        <w:spacing w:line="200" w:lineRule="exact"/>
        <w:jc w:val="both"/>
      </w:pPr>
    </w:p>
    <w:p w14:paraId="2D844ADE" w14:textId="77777777" w:rsidR="00A8248F" w:rsidRDefault="00A8248F" w:rsidP="00A8248F">
      <w:pPr>
        <w:spacing w:line="275" w:lineRule="auto"/>
        <w:jc w:val="both"/>
      </w:pPr>
      <w:r>
        <w:rPr>
          <w:rFonts w:eastAsia="Times New Roman" w:cs="Times New Roman"/>
          <w:color w:val="000000"/>
          <w:sz w:val="22"/>
          <w:szCs w:val="22"/>
        </w:rPr>
        <w:t>Zdajemy</w:t>
      </w:r>
      <w:r>
        <w:rPr>
          <w:rFonts w:eastAsia="Times New Roman" w:cs="Times New Roman"/>
          <w:spacing w:val="1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sobie</w:t>
      </w:r>
      <w:r>
        <w:rPr>
          <w:rFonts w:eastAsia="Times New Roman" w:cs="Times New Roman"/>
          <w:spacing w:val="1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sprawę</w:t>
      </w:r>
      <w:r>
        <w:rPr>
          <w:rFonts w:eastAsia="Times New Roman" w:cs="Times New Roman"/>
          <w:spacing w:val="1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</w:t>
      </w:r>
      <w:r>
        <w:rPr>
          <w:rFonts w:eastAsia="Times New Roman" w:cs="Times New Roman"/>
          <w:spacing w:val="1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tego,</w:t>
      </w:r>
      <w:r>
        <w:rPr>
          <w:rFonts w:eastAsia="Times New Roman" w:cs="Times New Roman"/>
          <w:spacing w:val="1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że</w:t>
      </w:r>
      <w:r>
        <w:rPr>
          <w:rFonts w:eastAsia="Times New Roman" w:cs="Times New Roman"/>
          <w:spacing w:val="1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</w:t>
      </w:r>
      <w:r>
        <w:rPr>
          <w:rFonts w:eastAsia="Times New Roman" w:cs="Times New Roman"/>
          <w:spacing w:val="1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konkursie</w:t>
      </w:r>
      <w:r>
        <w:rPr>
          <w:rFonts w:eastAsia="Times New Roman" w:cs="Times New Roman"/>
          <w:spacing w:val="1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uczestniczą</w:t>
      </w:r>
      <w:r>
        <w:rPr>
          <w:rFonts w:eastAsia="Times New Roman" w:cs="Times New Roman"/>
          <w:spacing w:val="1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uczniowie</w:t>
      </w:r>
      <w:r>
        <w:rPr>
          <w:rFonts w:eastAsia="Times New Roman" w:cs="Times New Roman"/>
          <w:spacing w:val="1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</w:t>
      </w:r>
      <w:r>
        <w:rPr>
          <w:rFonts w:eastAsia="Times New Roman" w:cs="Times New Roman"/>
          <w:spacing w:val="1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różnych</w:t>
      </w:r>
      <w:r>
        <w:rPr>
          <w:rFonts w:eastAsia="Times New Roman" w:cs="Times New Roman"/>
          <w:spacing w:val="1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klas,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dysponujący</w:t>
      </w:r>
      <w:r>
        <w:rPr>
          <w:rFonts w:eastAsia="Times New Roman" w:cs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zróżnicowaną</w:t>
      </w:r>
      <w:r>
        <w:rPr>
          <w:rFonts w:eastAsia="Times New Roman" w:cs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wiedzą</w:t>
      </w:r>
      <w:r>
        <w:rPr>
          <w:rFonts w:eastAsia="Times New Roman" w:cs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i</w:t>
      </w:r>
      <w:r>
        <w:rPr>
          <w:rFonts w:eastAsia="Times New Roman" w:cs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umiejętnościami.</w:t>
      </w:r>
      <w:r>
        <w:rPr>
          <w:rFonts w:eastAsia="Times New Roman" w:cs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Dlatego</w:t>
      </w:r>
      <w:r>
        <w:rPr>
          <w:rFonts w:eastAsia="Times New Roman" w:cs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też</w:t>
      </w:r>
      <w:r>
        <w:rPr>
          <w:rFonts w:eastAsia="Times New Roman" w:cs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zadania</w:t>
      </w:r>
      <w:r>
        <w:rPr>
          <w:rFonts w:eastAsia="Times New Roman" w:cs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zbudowane</w:t>
      </w:r>
      <w:r>
        <w:rPr>
          <w:rFonts w:eastAsia="Times New Roman" w:cs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będą</w:t>
      </w:r>
      <w:r>
        <w:rPr>
          <w:rFonts w:eastAsia="Times New Roman" w:cs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tak,</w:t>
      </w:r>
      <w:r>
        <w:rPr>
          <w:rFonts w:eastAsia="Times New Roman" w:cs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aby</w:t>
      </w:r>
      <w:r>
        <w:rPr>
          <w:rFonts w:eastAsia="Times New Roman" w:cs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da</w:t>
      </w:r>
      <w:r w:rsidR="000E289C">
        <w:rPr>
          <w:rFonts w:eastAsia="Times New Roman" w:cs="Times New Roman"/>
          <w:color w:val="000000"/>
          <w:sz w:val="22"/>
          <w:szCs w:val="22"/>
        </w:rPr>
        <w:t>ć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szansę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7"/>
          <w:sz w:val="22"/>
          <w:szCs w:val="22"/>
        </w:rPr>
        <w:t>wszystkim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2"/>
          <w:sz w:val="22"/>
          <w:szCs w:val="22"/>
        </w:rPr>
        <w:t>–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i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8"/>
          <w:sz w:val="22"/>
          <w:szCs w:val="22"/>
        </w:rPr>
        <w:t>tym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sporo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7"/>
          <w:sz w:val="22"/>
          <w:szCs w:val="22"/>
        </w:rPr>
        <w:t>już</w:t>
      </w:r>
      <w:r>
        <w:rPr>
          <w:rFonts w:eastAsia="Times New Roman" w:cs="Times New Roman"/>
          <w:spacing w:val="5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7"/>
          <w:sz w:val="22"/>
          <w:szCs w:val="22"/>
        </w:rPr>
        <w:t>umiejącym,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i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tym,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którzy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9"/>
          <w:sz w:val="22"/>
          <w:szCs w:val="22"/>
        </w:rPr>
        <w:t>może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7"/>
          <w:sz w:val="22"/>
          <w:szCs w:val="22"/>
        </w:rPr>
        <w:t>mniej</w:t>
      </w:r>
      <w:r>
        <w:rPr>
          <w:rFonts w:eastAsia="Times New Roman" w:cs="Times New Roman"/>
          <w:spacing w:val="5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wiedzą,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8"/>
          <w:sz w:val="22"/>
          <w:szCs w:val="22"/>
        </w:rPr>
        <w:t>ale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potrafią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samodzielnie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rozwiązywać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problemy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intelektualne.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0"/>
          <w:sz w:val="22"/>
          <w:szCs w:val="22"/>
        </w:rPr>
        <w:t>A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to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oznacza,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że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nie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mamy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intencji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sprawdzenia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stopnia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realizacji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programu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szkolnego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0"/>
          <w:sz w:val="22"/>
          <w:szCs w:val="22"/>
        </w:rPr>
        <w:t>(w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tym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i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liczby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przeczytanych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pozycji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1"/>
          <w:sz w:val="22"/>
          <w:szCs w:val="22"/>
        </w:rPr>
        <w:t>z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listy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lektur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obowiązkowych),</w:t>
      </w:r>
      <w:r>
        <w:rPr>
          <w:rFonts w:eastAsia="Times New Roman" w:cs="Times New Roman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7"/>
          <w:sz w:val="22"/>
          <w:szCs w:val="22"/>
        </w:rPr>
        <w:t>a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raczej</w:t>
      </w:r>
      <w:r>
        <w:rPr>
          <w:rFonts w:eastAsia="Times New Roman" w:cs="Times New Roman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chcemy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odnaleźć</w:t>
      </w:r>
      <w:r>
        <w:rPr>
          <w:rFonts w:eastAsia="Times New Roman" w:cs="Times New Roman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uczniów,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którzy</w:t>
      </w:r>
      <w:r>
        <w:rPr>
          <w:rFonts w:eastAsia="Times New Roman" w:cs="Times New Roman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czytają,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rozumieją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to,</w:t>
      </w:r>
      <w:r>
        <w:rPr>
          <w:rFonts w:eastAsia="Times New Roman" w:cs="Times New Roman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co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czytają</w:t>
      </w:r>
      <w:r>
        <w:rPr>
          <w:rFonts w:eastAsia="Times New Roman" w:cs="Times New Roman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i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chcą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tym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napisać.</w:t>
      </w:r>
    </w:p>
    <w:p w14:paraId="47390296" w14:textId="77777777" w:rsidR="00A8248F" w:rsidRDefault="00A8248F" w:rsidP="00A8248F">
      <w:pPr>
        <w:spacing w:line="206" w:lineRule="exact"/>
        <w:jc w:val="both"/>
      </w:pPr>
    </w:p>
    <w:p w14:paraId="71250975" w14:textId="77777777" w:rsidR="00A8248F" w:rsidRDefault="00A8248F" w:rsidP="00A8248F">
      <w:pPr>
        <w:spacing w:line="276" w:lineRule="auto"/>
        <w:jc w:val="both"/>
      </w:pPr>
      <w:r>
        <w:rPr>
          <w:rFonts w:eastAsia="Times New Roman" w:cs="Times New Roman"/>
          <w:color w:val="000000"/>
          <w:sz w:val="22"/>
          <w:szCs w:val="22"/>
        </w:rPr>
        <w:t>Prosimy</w:t>
      </w:r>
      <w:r>
        <w:rPr>
          <w:rFonts w:eastAsia="Times New Roman" w:cs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skonsultowanie</w:t>
      </w:r>
      <w:r>
        <w:rPr>
          <w:rFonts w:eastAsia="Times New Roman" w:cs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uczniami</w:t>
      </w:r>
      <w:r>
        <w:rPr>
          <w:rFonts w:eastAsia="Times New Roman" w:cs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wyboru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tekstów</w:t>
      </w:r>
      <w:r>
        <w:rPr>
          <w:rFonts w:eastAsia="Times New Roman" w:cs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rozmowy</w:t>
      </w:r>
      <w:r>
        <w:rPr>
          <w:rFonts w:eastAsia="Times New Roman" w:cs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na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etapie</w:t>
      </w:r>
      <w:r>
        <w:rPr>
          <w:rFonts w:eastAsia="Times New Roman" w:cs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ustnym</w:t>
      </w:r>
      <w:r>
        <w:rPr>
          <w:rFonts w:eastAsia="Times New Roman" w:cs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konkursu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dla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 w:rsidR="000E289C">
        <w:rPr>
          <w:rFonts w:eastAsia="Times New Roman" w:cs="Times New Roman"/>
          <w:color w:val="000000"/>
          <w:spacing w:val="3"/>
          <w:sz w:val="22"/>
          <w:szCs w:val="22"/>
        </w:rPr>
        <w:t>uczniów szkół podstawowych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po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to,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aby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wyeliminować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teksty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niedostępne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dla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warszawskiej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komisji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on-line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(choć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np.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znane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7"/>
          <w:sz w:val="22"/>
          <w:szCs w:val="22"/>
        </w:rPr>
        <w:t>w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kraju,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0"/>
          <w:sz w:val="22"/>
          <w:szCs w:val="22"/>
        </w:rPr>
        <w:t>w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którym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uczy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się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uczestnik)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oraz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o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miernej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wartości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literackiej.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Nie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znaczy</w:t>
      </w:r>
      <w:r>
        <w:rPr>
          <w:rFonts w:eastAsia="Times New Roman" w:cs="Times New Roman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to,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że</w:t>
      </w:r>
      <w:r>
        <w:rPr>
          <w:rFonts w:eastAsia="Times New Roman" w:cs="Times New Roman"/>
          <w:spacing w:val="1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uczeń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nie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może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wybrać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czegoś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np.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literatury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popularnej,</w:t>
      </w:r>
      <w:r>
        <w:rPr>
          <w:rFonts w:eastAsia="Times New Roman" w:cs="Times New Roman"/>
          <w:spacing w:val="1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jednak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warto,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aby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zdawał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sobie</w:t>
      </w:r>
      <w:r>
        <w:rPr>
          <w:rFonts w:eastAsia="Times New Roman" w:cs="Times New Roman"/>
          <w:spacing w:val="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sprawę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tego,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że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takiego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właśnie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wyboru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dokonał,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oraz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aby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nie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wszystkie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zaproponowane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rozmowy</w:t>
      </w:r>
      <w:r>
        <w:rPr>
          <w:rFonts w:eastAsia="Times New Roman" w:cs="Times New Roman"/>
          <w:spacing w:val="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teksty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należały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tego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samego</w:t>
      </w:r>
      <w:r>
        <w:rPr>
          <w:rFonts w:eastAsia="Times New Roman" w:cs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kręgu.</w:t>
      </w:r>
    </w:p>
    <w:p w14:paraId="34E8CCF5" w14:textId="77777777" w:rsidR="00A8248F" w:rsidRDefault="00A8248F" w:rsidP="00A8248F">
      <w:pPr>
        <w:spacing w:line="200" w:lineRule="exact"/>
        <w:jc w:val="both"/>
      </w:pPr>
    </w:p>
    <w:p w14:paraId="620BABCB" w14:textId="77777777" w:rsidR="00A8248F" w:rsidRDefault="00A8248F" w:rsidP="00A8248F">
      <w:pPr>
        <w:spacing w:line="275" w:lineRule="auto"/>
        <w:jc w:val="both"/>
      </w:pPr>
      <w:r>
        <w:rPr>
          <w:rFonts w:eastAsia="Times New Roman" w:cs="Times New Roman"/>
          <w:color w:val="000000"/>
          <w:spacing w:val="6"/>
          <w:sz w:val="22"/>
          <w:szCs w:val="22"/>
        </w:rPr>
        <w:t>Zachęcamy</w:t>
      </w:r>
      <w:r>
        <w:rPr>
          <w:rFonts w:eastAsia="Times New Roman" w:cs="Times New Roman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9"/>
          <w:sz w:val="22"/>
          <w:szCs w:val="22"/>
        </w:rPr>
        <w:t>do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wybierania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jednej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pozycji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1"/>
          <w:sz w:val="22"/>
          <w:szCs w:val="22"/>
        </w:rPr>
        <w:t>z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4"/>
          <w:sz w:val="22"/>
          <w:szCs w:val="22"/>
        </w:rPr>
        <w:t>literatury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prawdziwie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współczesnej,</w:t>
      </w:r>
      <w:r>
        <w:rPr>
          <w:rFonts w:eastAsia="Times New Roman" w:cs="Times New Roman"/>
          <w:spacing w:val="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powstałej</w:t>
      </w:r>
      <w:r>
        <w:rPr>
          <w:rFonts w:eastAsia="Times New Roman" w:cs="Times New Roman"/>
          <w:sz w:val="22"/>
          <w:szCs w:val="22"/>
        </w:rPr>
        <w:t xml:space="preserve"> </w:t>
      </w:r>
      <w:r w:rsidR="000E289C">
        <w:rPr>
          <w:rFonts w:eastAsia="Times New Roman" w:cs="Times New Roman"/>
          <w:sz w:val="22"/>
          <w:szCs w:val="22"/>
        </w:rPr>
        <w:br/>
      </w:r>
      <w:r>
        <w:rPr>
          <w:rFonts w:eastAsia="Times New Roman" w:cs="Times New Roman"/>
          <w:color w:val="000000"/>
          <w:sz w:val="22"/>
          <w:szCs w:val="22"/>
        </w:rPr>
        <w:t>w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ciągu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ostatnich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dwudziestu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lat.</w:t>
      </w:r>
      <w:r>
        <w:rPr>
          <w:rFonts w:eastAsia="Times New Roman" w:cs="Times New Roman"/>
          <w:spacing w:val="6"/>
          <w:sz w:val="22"/>
          <w:szCs w:val="22"/>
        </w:rPr>
        <w:t xml:space="preserve">  </w:t>
      </w:r>
      <w:r>
        <w:rPr>
          <w:rFonts w:eastAsia="Times New Roman" w:cs="Times New Roman"/>
          <w:color w:val="000000"/>
          <w:sz w:val="22"/>
          <w:szCs w:val="22"/>
        </w:rPr>
        <w:t>Przygotowanie</w:t>
      </w:r>
      <w:r>
        <w:rPr>
          <w:rFonts w:eastAsia="Times New Roman" w:cs="Times New Roman"/>
          <w:spacing w:val="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etapu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ustnego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konkursu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będzie</w:t>
      </w:r>
      <w:r>
        <w:rPr>
          <w:rFonts w:eastAsia="Times New Roman" w:cs="Times New Roman"/>
          <w:spacing w:val="6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wymagało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od</w:t>
      </w:r>
      <w:r>
        <w:rPr>
          <w:rFonts w:eastAsia="Times New Roman" w:cs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uczestników</w:t>
      </w:r>
      <w:r>
        <w:rPr>
          <w:rFonts w:eastAsia="Times New Roman" w:cs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na</w:t>
      </w:r>
      <w:r>
        <w:rPr>
          <w:rFonts w:eastAsia="Times New Roman" w:cs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pewno</w:t>
      </w:r>
      <w:r>
        <w:rPr>
          <w:rFonts w:eastAsia="Times New Roman" w:cs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dużo</w:t>
      </w:r>
      <w:r>
        <w:rPr>
          <w:rFonts w:eastAsia="Times New Roman" w:cs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dodatkowej</w:t>
      </w:r>
      <w:r>
        <w:rPr>
          <w:rFonts w:eastAsia="Times New Roman" w:cs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pracy,</w:t>
      </w:r>
      <w:r>
        <w:rPr>
          <w:rFonts w:eastAsia="Times New Roman" w:cs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jednak</w:t>
      </w:r>
      <w:r>
        <w:rPr>
          <w:rFonts w:eastAsia="Times New Roman" w:cs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dołożymy</w:t>
      </w:r>
      <w:r>
        <w:rPr>
          <w:rFonts w:eastAsia="Times New Roman" w:cs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starań,</w:t>
      </w:r>
      <w:r>
        <w:rPr>
          <w:rFonts w:eastAsia="Times New Roman" w:cs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aby</w:t>
      </w:r>
      <w:r>
        <w:rPr>
          <w:rFonts w:eastAsia="Times New Roman" w:cs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lista</w:t>
      </w:r>
      <w:r>
        <w:rPr>
          <w:rFonts w:eastAsia="Times New Roman" w:cs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zakwalifikowanych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została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ogłoszona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około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miesiąc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przed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terminem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przeprowadzenia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tego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etapu.</w:t>
      </w:r>
    </w:p>
    <w:p w14:paraId="74CA6DF3" w14:textId="77777777" w:rsidR="00A8248F" w:rsidRDefault="00A8248F" w:rsidP="00A8248F">
      <w:pPr>
        <w:spacing w:line="200" w:lineRule="exact"/>
        <w:jc w:val="both"/>
      </w:pPr>
    </w:p>
    <w:p w14:paraId="14E8F000" w14:textId="77777777" w:rsidR="00A8248F" w:rsidRDefault="00A8248F" w:rsidP="00A8248F">
      <w:pPr>
        <w:spacing w:line="200" w:lineRule="exact"/>
        <w:jc w:val="both"/>
      </w:pPr>
    </w:p>
    <w:p w14:paraId="474BF90E" w14:textId="77777777" w:rsidR="00A8248F" w:rsidRDefault="00A8248F" w:rsidP="00A8248F">
      <w:pPr>
        <w:spacing w:line="200" w:lineRule="exact"/>
        <w:jc w:val="both"/>
      </w:pPr>
    </w:p>
    <w:p w14:paraId="489E6BBF" w14:textId="77777777" w:rsidR="00A8248F" w:rsidRDefault="00A8248F" w:rsidP="00A8248F">
      <w:pPr>
        <w:spacing w:line="200" w:lineRule="exact"/>
        <w:jc w:val="both"/>
      </w:pPr>
    </w:p>
    <w:p w14:paraId="00985A2E" w14:textId="77777777" w:rsidR="00A8248F" w:rsidRDefault="00A8248F" w:rsidP="00A8248F">
      <w:pPr>
        <w:spacing w:line="385" w:lineRule="exact"/>
        <w:jc w:val="both"/>
      </w:pPr>
    </w:p>
    <w:p w14:paraId="6FC83761" w14:textId="77777777" w:rsidR="00A8248F" w:rsidRDefault="00A8248F" w:rsidP="00A8248F">
      <w:pPr>
        <w:jc w:val="right"/>
      </w:pPr>
      <w:r>
        <w:rPr>
          <w:rFonts w:eastAsia="Times New Roman" w:cs="Times New Roman"/>
          <w:color w:val="000000"/>
          <w:sz w:val="22"/>
          <w:szCs w:val="22"/>
        </w:rPr>
        <w:t>Zapraszamy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i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życzymy</w:t>
      </w:r>
      <w:r>
        <w:rPr>
          <w:rFonts w:eastAsia="Times New Roman" w:cs="Times New Roman"/>
          <w:spacing w:val="-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powodzenia</w:t>
      </w:r>
    </w:p>
    <w:p w14:paraId="6F016592" w14:textId="77777777" w:rsidR="00A8248F" w:rsidRDefault="00A8248F" w:rsidP="00A8248F">
      <w:pPr>
        <w:spacing w:line="239" w:lineRule="exact"/>
        <w:jc w:val="right"/>
      </w:pPr>
    </w:p>
    <w:p w14:paraId="23A2759F" w14:textId="77777777" w:rsidR="00A8248F" w:rsidRDefault="00A8248F" w:rsidP="00A8248F">
      <w:pPr>
        <w:jc w:val="right"/>
      </w:pPr>
      <w:r>
        <w:rPr>
          <w:rFonts w:eastAsia="Times New Roman" w:cs="Times New Roman"/>
          <w:i/>
          <w:color w:val="000000"/>
          <w:sz w:val="22"/>
          <w:szCs w:val="22"/>
        </w:rPr>
        <w:t>Komitet</w:t>
      </w:r>
      <w:r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i/>
          <w:color w:val="000000"/>
          <w:spacing w:val="-2"/>
          <w:sz w:val="22"/>
          <w:szCs w:val="22"/>
        </w:rPr>
        <w:t>G</w:t>
      </w:r>
      <w:r>
        <w:rPr>
          <w:rFonts w:eastAsia="Times New Roman" w:cs="Times New Roman"/>
          <w:i/>
          <w:color w:val="000000"/>
          <w:sz w:val="22"/>
          <w:szCs w:val="22"/>
        </w:rPr>
        <w:t>łówny</w:t>
      </w:r>
    </w:p>
    <w:p w14:paraId="2A8717AD" w14:textId="77777777" w:rsidR="00A8248F" w:rsidRDefault="00A8248F" w:rsidP="00A8248F">
      <w:pPr>
        <w:jc w:val="right"/>
      </w:pPr>
      <w:r>
        <w:rPr>
          <w:rFonts w:eastAsia="Times New Roman" w:cs="Times New Roman"/>
          <w:i/>
          <w:color w:val="000000"/>
          <w:sz w:val="22"/>
          <w:szCs w:val="22"/>
        </w:rPr>
        <w:t>Olimpiady</w:t>
      </w:r>
      <w:r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i/>
          <w:color w:val="000000"/>
          <w:sz w:val="22"/>
          <w:szCs w:val="22"/>
        </w:rPr>
        <w:t>Literatury</w:t>
      </w:r>
      <w:r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i/>
          <w:color w:val="000000"/>
          <w:sz w:val="22"/>
          <w:szCs w:val="22"/>
        </w:rPr>
        <w:t>i</w:t>
      </w:r>
      <w:r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i/>
          <w:color w:val="000000"/>
          <w:sz w:val="22"/>
          <w:szCs w:val="22"/>
        </w:rPr>
        <w:t>Języka</w:t>
      </w:r>
      <w:r>
        <w:rPr>
          <w:rFonts w:eastAsia="Times New Roman" w:cs="Times New Roman"/>
          <w:i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i/>
          <w:color w:val="000000"/>
          <w:sz w:val="22"/>
          <w:szCs w:val="22"/>
        </w:rPr>
        <w:t>Polskiego</w:t>
      </w:r>
    </w:p>
    <w:p w14:paraId="1BA40332" w14:textId="77777777" w:rsidR="00962BBC" w:rsidRPr="00881E0F" w:rsidRDefault="00962BBC" w:rsidP="0076581D">
      <w:pPr>
        <w:pStyle w:val="Default"/>
      </w:pPr>
    </w:p>
    <w:p w14:paraId="7E1B433E" w14:textId="77777777" w:rsidR="00AF4BCE" w:rsidRPr="00591003" w:rsidRDefault="00AF4BCE" w:rsidP="00591003"/>
    <w:sectPr w:rsidR="00AF4BCE" w:rsidRPr="00591003" w:rsidSect="00847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0E61" w14:textId="77777777" w:rsidR="00AB6F7D" w:rsidRDefault="00AB6F7D" w:rsidP="00C921AB">
      <w:r>
        <w:separator/>
      </w:r>
    </w:p>
  </w:endnote>
  <w:endnote w:type="continuationSeparator" w:id="0">
    <w:p w14:paraId="6B68BDDD" w14:textId="77777777" w:rsidR="00AB6F7D" w:rsidRDefault="00AB6F7D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4A93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1572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1B1600B7" wp14:editId="36263FBA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C3C7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737196E" wp14:editId="17D78D0C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2A46" w14:textId="77777777" w:rsidR="00AB6F7D" w:rsidRDefault="00AB6F7D" w:rsidP="00C921AB">
      <w:r>
        <w:separator/>
      </w:r>
    </w:p>
  </w:footnote>
  <w:footnote w:type="continuationSeparator" w:id="0">
    <w:p w14:paraId="6E6AFF07" w14:textId="77777777" w:rsidR="00AB6F7D" w:rsidRDefault="00AB6F7D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C487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DEF6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28A86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746794D7" wp14:editId="44C5E6E1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681"/>
    <w:multiLevelType w:val="hybridMultilevel"/>
    <w:tmpl w:val="55C25C14"/>
    <w:lvl w:ilvl="0" w:tplc="AE7080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8C8"/>
    <w:multiLevelType w:val="hybridMultilevel"/>
    <w:tmpl w:val="E1CE5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2C36"/>
    <w:multiLevelType w:val="singleLevel"/>
    <w:tmpl w:val="15A23FD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8C43E6"/>
    <w:multiLevelType w:val="hybridMultilevel"/>
    <w:tmpl w:val="392E0302"/>
    <w:lvl w:ilvl="0" w:tplc="82322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2A24"/>
    <w:multiLevelType w:val="hybridMultilevel"/>
    <w:tmpl w:val="B9CC6256"/>
    <w:lvl w:ilvl="0" w:tplc="10B670F8">
      <w:start w:val="1"/>
      <w:numFmt w:val="lowerLetter"/>
      <w:lvlText w:val="%1)"/>
      <w:lvlJc w:val="left"/>
      <w:pPr>
        <w:ind w:left="840" w:hanging="225"/>
      </w:pPr>
      <w:rPr>
        <w:rFonts w:ascii="Arial" w:eastAsia="Arial" w:hAnsi="Arial" w:cs="Arial" w:hint="default"/>
        <w:color w:val="161616"/>
        <w:w w:val="99"/>
        <w:sz w:val="19"/>
        <w:szCs w:val="19"/>
      </w:rPr>
    </w:lvl>
    <w:lvl w:ilvl="1" w:tplc="733C5EDA">
      <w:start w:val="1"/>
      <w:numFmt w:val="decimal"/>
      <w:lvlText w:val="%2."/>
      <w:lvlJc w:val="left"/>
      <w:pPr>
        <w:ind w:left="1548" w:hanging="360"/>
      </w:pPr>
      <w:rPr>
        <w:rFonts w:hint="default"/>
        <w:w w:val="103"/>
      </w:rPr>
    </w:lvl>
    <w:lvl w:ilvl="2" w:tplc="313C5052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E1123120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AC6B170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B2B09B32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4E48AD7A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9BFC9048"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8362EAEA">
      <w:numFmt w:val="bullet"/>
      <w:lvlText w:val="•"/>
      <w:lvlJc w:val="left"/>
      <w:pPr>
        <w:ind w:left="9193" w:hanging="360"/>
      </w:pPr>
      <w:rPr>
        <w:rFonts w:hint="default"/>
      </w:rPr>
    </w:lvl>
  </w:abstractNum>
  <w:abstractNum w:abstractNumId="6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E6A3E"/>
    <w:multiLevelType w:val="hybridMultilevel"/>
    <w:tmpl w:val="4790D3A4"/>
    <w:lvl w:ilvl="0" w:tplc="F2E0FEAC">
      <w:numFmt w:val="bullet"/>
      <w:lvlText w:val=""/>
      <w:lvlJc w:val="left"/>
      <w:pPr>
        <w:ind w:left="401" w:hanging="285"/>
      </w:pPr>
      <w:rPr>
        <w:rFonts w:ascii="Symbol" w:eastAsia="Symbol" w:hAnsi="Symbol" w:cs="Symbol" w:hint="default"/>
        <w:w w:val="100"/>
        <w:sz w:val="26"/>
        <w:szCs w:val="26"/>
        <w:lang w:val="pl-PL" w:eastAsia="en-US" w:bidi="ar-SA"/>
      </w:rPr>
    </w:lvl>
    <w:lvl w:ilvl="1" w:tplc="9BE87CBC">
      <w:numFmt w:val="bullet"/>
      <w:lvlText w:val="•"/>
      <w:lvlJc w:val="left"/>
      <w:pPr>
        <w:ind w:left="1290" w:hanging="285"/>
      </w:pPr>
      <w:rPr>
        <w:rFonts w:hint="default"/>
        <w:lang w:val="pl-PL" w:eastAsia="en-US" w:bidi="ar-SA"/>
      </w:rPr>
    </w:lvl>
    <w:lvl w:ilvl="2" w:tplc="A086DF3A">
      <w:numFmt w:val="bullet"/>
      <w:lvlText w:val="•"/>
      <w:lvlJc w:val="left"/>
      <w:pPr>
        <w:ind w:left="2180" w:hanging="285"/>
      </w:pPr>
      <w:rPr>
        <w:rFonts w:hint="default"/>
        <w:lang w:val="pl-PL" w:eastAsia="en-US" w:bidi="ar-SA"/>
      </w:rPr>
    </w:lvl>
    <w:lvl w:ilvl="3" w:tplc="67661714">
      <w:numFmt w:val="bullet"/>
      <w:lvlText w:val="•"/>
      <w:lvlJc w:val="left"/>
      <w:pPr>
        <w:ind w:left="3071" w:hanging="285"/>
      </w:pPr>
      <w:rPr>
        <w:rFonts w:hint="default"/>
        <w:lang w:val="pl-PL" w:eastAsia="en-US" w:bidi="ar-SA"/>
      </w:rPr>
    </w:lvl>
    <w:lvl w:ilvl="4" w:tplc="DCF4F914">
      <w:numFmt w:val="bullet"/>
      <w:lvlText w:val="•"/>
      <w:lvlJc w:val="left"/>
      <w:pPr>
        <w:ind w:left="3961" w:hanging="285"/>
      </w:pPr>
      <w:rPr>
        <w:rFonts w:hint="default"/>
        <w:lang w:val="pl-PL" w:eastAsia="en-US" w:bidi="ar-SA"/>
      </w:rPr>
    </w:lvl>
    <w:lvl w:ilvl="5" w:tplc="083AFE6A">
      <w:numFmt w:val="bullet"/>
      <w:lvlText w:val="•"/>
      <w:lvlJc w:val="left"/>
      <w:pPr>
        <w:ind w:left="4852" w:hanging="285"/>
      </w:pPr>
      <w:rPr>
        <w:rFonts w:hint="default"/>
        <w:lang w:val="pl-PL" w:eastAsia="en-US" w:bidi="ar-SA"/>
      </w:rPr>
    </w:lvl>
    <w:lvl w:ilvl="6" w:tplc="BA18E416">
      <w:numFmt w:val="bullet"/>
      <w:lvlText w:val="•"/>
      <w:lvlJc w:val="left"/>
      <w:pPr>
        <w:ind w:left="5742" w:hanging="285"/>
      </w:pPr>
      <w:rPr>
        <w:rFonts w:hint="default"/>
        <w:lang w:val="pl-PL" w:eastAsia="en-US" w:bidi="ar-SA"/>
      </w:rPr>
    </w:lvl>
    <w:lvl w:ilvl="7" w:tplc="ACC236E0">
      <w:numFmt w:val="bullet"/>
      <w:lvlText w:val="•"/>
      <w:lvlJc w:val="left"/>
      <w:pPr>
        <w:ind w:left="6633" w:hanging="285"/>
      </w:pPr>
      <w:rPr>
        <w:rFonts w:hint="default"/>
        <w:lang w:val="pl-PL" w:eastAsia="en-US" w:bidi="ar-SA"/>
      </w:rPr>
    </w:lvl>
    <w:lvl w:ilvl="8" w:tplc="C19E851A">
      <w:numFmt w:val="bullet"/>
      <w:lvlText w:val="•"/>
      <w:lvlJc w:val="left"/>
      <w:pPr>
        <w:ind w:left="7523" w:hanging="285"/>
      </w:pPr>
      <w:rPr>
        <w:rFonts w:hint="default"/>
        <w:lang w:val="pl-PL" w:eastAsia="en-US" w:bidi="ar-SA"/>
      </w:rPr>
    </w:lvl>
  </w:abstractNum>
  <w:abstractNum w:abstractNumId="8" w15:restartNumberingAfterBreak="0">
    <w:nsid w:val="6BFB4061"/>
    <w:multiLevelType w:val="hybridMultilevel"/>
    <w:tmpl w:val="13F87CC8"/>
    <w:lvl w:ilvl="0" w:tplc="34949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D18"/>
    <w:rsid w:val="000545B0"/>
    <w:rsid w:val="00066833"/>
    <w:rsid w:val="000A0E5D"/>
    <w:rsid w:val="000E289C"/>
    <w:rsid w:val="00137937"/>
    <w:rsid w:val="00140BC4"/>
    <w:rsid w:val="00153A1F"/>
    <w:rsid w:val="00160060"/>
    <w:rsid w:val="001673EC"/>
    <w:rsid w:val="00246902"/>
    <w:rsid w:val="0025387F"/>
    <w:rsid w:val="002914B2"/>
    <w:rsid w:val="00294383"/>
    <w:rsid w:val="002F0277"/>
    <w:rsid w:val="003A0360"/>
    <w:rsid w:val="003D4F72"/>
    <w:rsid w:val="003E6150"/>
    <w:rsid w:val="0042144B"/>
    <w:rsid w:val="004747DF"/>
    <w:rsid w:val="004774BA"/>
    <w:rsid w:val="00487B4B"/>
    <w:rsid w:val="00492FBE"/>
    <w:rsid w:val="004A7AF8"/>
    <w:rsid w:val="004B3CB4"/>
    <w:rsid w:val="004C6CB8"/>
    <w:rsid w:val="004D1F13"/>
    <w:rsid w:val="004E263E"/>
    <w:rsid w:val="0051205B"/>
    <w:rsid w:val="00556D39"/>
    <w:rsid w:val="00570948"/>
    <w:rsid w:val="00577628"/>
    <w:rsid w:val="00591003"/>
    <w:rsid w:val="00591C56"/>
    <w:rsid w:val="00616E8A"/>
    <w:rsid w:val="00642EED"/>
    <w:rsid w:val="00652AE2"/>
    <w:rsid w:val="006611AA"/>
    <w:rsid w:val="00672CD9"/>
    <w:rsid w:val="006C7020"/>
    <w:rsid w:val="006E3271"/>
    <w:rsid w:val="0072313B"/>
    <w:rsid w:val="0076581D"/>
    <w:rsid w:val="00791043"/>
    <w:rsid w:val="007A6373"/>
    <w:rsid w:val="007D0C62"/>
    <w:rsid w:val="007E3B50"/>
    <w:rsid w:val="00826E8F"/>
    <w:rsid w:val="00830786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62BBC"/>
    <w:rsid w:val="00997680"/>
    <w:rsid w:val="009A55A0"/>
    <w:rsid w:val="009B5D35"/>
    <w:rsid w:val="009E3D0F"/>
    <w:rsid w:val="009E68A6"/>
    <w:rsid w:val="00A565EE"/>
    <w:rsid w:val="00A8248F"/>
    <w:rsid w:val="00A9126C"/>
    <w:rsid w:val="00A9433C"/>
    <w:rsid w:val="00AB6F7D"/>
    <w:rsid w:val="00AF4BCE"/>
    <w:rsid w:val="00B3348B"/>
    <w:rsid w:val="00B375D7"/>
    <w:rsid w:val="00B56B7A"/>
    <w:rsid w:val="00BA0C33"/>
    <w:rsid w:val="00BA7E1B"/>
    <w:rsid w:val="00BB5703"/>
    <w:rsid w:val="00BC3BED"/>
    <w:rsid w:val="00BD113D"/>
    <w:rsid w:val="00BE14CF"/>
    <w:rsid w:val="00C00C2C"/>
    <w:rsid w:val="00C06DCC"/>
    <w:rsid w:val="00C26666"/>
    <w:rsid w:val="00C31F6F"/>
    <w:rsid w:val="00C65FFC"/>
    <w:rsid w:val="00C921AB"/>
    <w:rsid w:val="00CB6505"/>
    <w:rsid w:val="00CD6CC8"/>
    <w:rsid w:val="00CF7ED7"/>
    <w:rsid w:val="00D03DF7"/>
    <w:rsid w:val="00D46F45"/>
    <w:rsid w:val="00D636FD"/>
    <w:rsid w:val="00D833B5"/>
    <w:rsid w:val="00E02FD6"/>
    <w:rsid w:val="00E31EF3"/>
    <w:rsid w:val="00E4243A"/>
    <w:rsid w:val="00E81FC7"/>
    <w:rsid w:val="00EF6260"/>
    <w:rsid w:val="00F24E92"/>
    <w:rsid w:val="00F93470"/>
    <w:rsid w:val="00F94A3B"/>
    <w:rsid w:val="00FA004E"/>
    <w:rsid w:val="00FA4E64"/>
    <w:rsid w:val="00FB2921"/>
    <w:rsid w:val="00FB546B"/>
    <w:rsid w:val="00FC7DD9"/>
    <w:rsid w:val="00FD39DC"/>
    <w:rsid w:val="00FE33B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6C8DE"/>
  <w15:docId w15:val="{D632FC28-2EAC-43F1-9A60-E890399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Style2">
    <w:name w:val="Style2"/>
    <w:basedOn w:val="Normalny"/>
    <w:uiPriority w:val="99"/>
    <w:rsid w:val="009B5D35"/>
    <w:pPr>
      <w:suppressAutoHyphens w:val="0"/>
      <w:autoSpaceDE w:val="0"/>
      <w:autoSpaceDN w:val="0"/>
      <w:adjustRightInd w:val="0"/>
      <w:spacing w:line="281" w:lineRule="exact"/>
      <w:ind w:hanging="283"/>
    </w:pPr>
    <w:rPr>
      <w:rFonts w:eastAsiaTheme="minorEastAsia" w:cs="Times New Roman"/>
      <w:kern w:val="0"/>
      <w:lang w:eastAsia="pl-PL" w:bidi="ar-SA"/>
    </w:rPr>
  </w:style>
  <w:style w:type="paragraph" w:styleId="Tytu">
    <w:name w:val="Title"/>
    <w:basedOn w:val="Normalny"/>
    <w:link w:val="TytuZnak"/>
    <w:uiPriority w:val="1"/>
    <w:qFormat/>
    <w:rsid w:val="00FD39DC"/>
    <w:pPr>
      <w:suppressAutoHyphens w:val="0"/>
      <w:autoSpaceDE w:val="0"/>
      <w:autoSpaceDN w:val="0"/>
      <w:spacing w:before="50"/>
      <w:ind w:left="1988" w:right="1989" w:hanging="2"/>
      <w:jc w:val="center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"/>
    <w:rsid w:val="00FD39D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962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CE7D5-D852-480A-9AAB-A0F25558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2017-09-12T09:33:00Z</cp:lastPrinted>
  <dcterms:created xsi:type="dcterms:W3CDTF">2023-10-31T10:40:00Z</dcterms:created>
  <dcterms:modified xsi:type="dcterms:W3CDTF">2023-10-31T10:40:00Z</dcterms:modified>
</cp:coreProperties>
</file>