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744CB4" w14:textId="313E2FE9" w:rsidR="00C14DA3" w:rsidRPr="00764A1C" w:rsidRDefault="00B815B5" w:rsidP="00764A1C">
      <w:pPr>
        <w:pStyle w:val="Nagwek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A1C">
        <w:rPr>
          <w:rFonts w:ascii="Times New Roman" w:hAnsi="Times New Roman" w:cs="Times New Roman"/>
          <w:b/>
          <w:sz w:val="28"/>
          <w:szCs w:val="28"/>
        </w:rPr>
        <w:t>Konkurs Literatury i Języka Polskiego</w:t>
      </w:r>
      <w:r w:rsidR="00764A1C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764A1C">
        <w:rPr>
          <w:rFonts w:ascii="Times New Roman" w:hAnsi="Times New Roman" w:cs="Times New Roman"/>
          <w:b/>
          <w:sz w:val="28"/>
          <w:szCs w:val="28"/>
        </w:rPr>
        <w:br/>
      </w:r>
      <w:r w:rsidRPr="00764A1C">
        <w:rPr>
          <w:rFonts w:ascii="Times New Roman" w:hAnsi="Times New Roman" w:cs="Times New Roman"/>
          <w:b/>
          <w:sz w:val="28"/>
          <w:szCs w:val="28"/>
        </w:rPr>
        <w:t>Olimpiada Literatury i Języka Polskiego</w:t>
      </w:r>
    </w:p>
    <w:p w14:paraId="4CE8389F" w14:textId="77777777" w:rsidR="00B815B5" w:rsidRPr="00B815B5" w:rsidRDefault="00B815B5" w:rsidP="00B815B5"/>
    <w:p w14:paraId="16AD10DF" w14:textId="13DF96A7" w:rsidR="00964DFB" w:rsidRPr="00764A1C" w:rsidRDefault="00A35E31" w:rsidP="00A41B0B">
      <w:pPr>
        <w:pStyle w:val="Nagwek1"/>
        <w:rPr>
          <w:rFonts w:ascii="Times New Roman" w:hAnsi="Times New Roman" w:cs="Times New Roman"/>
          <w:sz w:val="28"/>
          <w:szCs w:val="28"/>
        </w:rPr>
      </w:pPr>
      <w:r w:rsidRPr="00764A1C">
        <w:rPr>
          <w:rFonts w:ascii="Times New Roman" w:hAnsi="Times New Roman" w:cs="Times New Roman"/>
          <w:sz w:val="28"/>
          <w:szCs w:val="28"/>
        </w:rPr>
        <w:t>Historia Olimpiady</w:t>
      </w:r>
    </w:p>
    <w:p w14:paraId="2B390313" w14:textId="5034EA75" w:rsidR="00FE32B5" w:rsidRDefault="00FE32B5" w:rsidP="00964DFB">
      <w:pPr>
        <w:spacing w:line="276" w:lineRule="auto"/>
      </w:pPr>
      <w:r>
        <w:t xml:space="preserve">Olimpiada Literatury i Języka Polskiego może poszczycić się długą historią. Po raz pierwszy odbyła się w roku </w:t>
      </w:r>
      <w:r w:rsidR="00E522AE">
        <w:t xml:space="preserve">szkolnym </w:t>
      </w:r>
      <w:r>
        <w:t>1970</w:t>
      </w:r>
      <w:r w:rsidR="00E522AE">
        <w:t>/1971</w:t>
      </w:r>
      <w:r>
        <w:t xml:space="preserve"> i od tego czasu – nieprzerwanie – jest prowadzona przez Instytut Badań Literackich Polskiej Akademii Nauk (IBL PAN).</w:t>
      </w:r>
    </w:p>
    <w:p w14:paraId="382A7157" w14:textId="39C0D6A9" w:rsidR="00994BEA" w:rsidRDefault="00B815B5" w:rsidP="00964DFB">
      <w:pPr>
        <w:spacing w:line="276" w:lineRule="auto"/>
      </w:pPr>
      <w:r>
        <w:tab/>
        <w:t>Na</w:t>
      </w:r>
      <w:r w:rsidR="00A41B0B">
        <w:t xml:space="preserve"> </w:t>
      </w:r>
      <w:r>
        <w:t>stron</w:t>
      </w:r>
      <w:r w:rsidRPr="00E21C82">
        <w:t>i</w:t>
      </w:r>
      <w:r w:rsidR="00E522AE" w:rsidRPr="00E21C82">
        <w:t>e</w:t>
      </w:r>
      <w:r w:rsidR="00022116" w:rsidRPr="00022116">
        <w:t xml:space="preserve"> </w:t>
      </w:r>
      <w:hyperlink r:id="rId4" w:history="1">
        <w:r w:rsidR="00022116" w:rsidRPr="00A41B0B">
          <w:rPr>
            <w:rStyle w:val="Hipercze"/>
            <w:u w:val="none"/>
          </w:rPr>
          <w:t>Laureaci Olimpiady Literatury i Języka Polskiego - Archiwum (olijp.pl)</w:t>
        </w:r>
      </w:hyperlink>
      <w:r w:rsidR="00FE32B5">
        <w:t xml:space="preserve"> </w:t>
      </w:r>
      <w:r>
        <w:t>zainteresowani mogą znaleźć listę, zawierającą nazwiska</w:t>
      </w:r>
      <w:r w:rsidR="00FE32B5">
        <w:t xml:space="preserve"> </w:t>
      </w:r>
      <w:r w:rsidR="00FE32B5" w:rsidRPr="00E21C82">
        <w:t>wszystkich</w:t>
      </w:r>
      <w:r w:rsidR="00FE32B5">
        <w:t xml:space="preserve"> laureatów</w:t>
      </w:r>
      <w:r w:rsidR="00135D94">
        <w:t>, poczynając od pierwszej edycji</w:t>
      </w:r>
      <w:r w:rsidR="00FE32B5">
        <w:t xml:space="preserve">. </w:t>
      </w:r>
    </w:p>
    <w:p w14:paraId="4D94012B" w14:textId="2F81CE3A" w:rsidR="00135D94" w:rsidRPr="00764A1C" w:rsidRDefault="00135D94" w:rsidP="00135D94">
      <w:pPr>
        <w:pStyle w:val="Nagwek1"/>
        <w:rPr>
          <w:rFonts w:ascii="Times New Roman" w:hAnsi="Times New Roman" w:cs="Times New Roman"/>
          <w:sz w:val="28"/>
          <w:szCs w:val="28"/>
        </w:rPr>
      </w:pPr>
      <w:r w:rsidRPr="00764A1C">
        <w:rPr>
          <w:rFonts w:ascii="Times New Roman" w:hAnsi="Times New Roman" w:cs="Times New Roman"/>
          <w:sz w:val="28"/>
          <w:szCs w:val="28"/>
        </w:rPr>
        <w:t>Olimpiada w Polsce</w:t>
      </w:r>
    </w:p>
    <w:p w14:paraId="4FFAE663" w14:textId="5091AE5C" w:rsidR="00135D94" w:rsidRDefault="00135D94" w:rsidP="00964DFB">
      <w:pPr>
        <w:spacing w:line="276" w:lineRule="auto"/>
      </w:pPr>
      <w:r>
        <w:tab/>
        <w:t xml:space="preserve">Pierwsze etapy </w:t>
      </w:r>
      <w:r w:rsidR="00764A1C">
        <w:t>Olimpiada Literatury i Języka Polskiego</w:t>
      </w:r>
      <w:r>
        <w:t xml:space="preserve"> toczą się równolegle w Polsce </w:t>
      </w:r>
      <w:r w:rsidR="00764A1C">
        <w:br/>
      </w:r>
      <w:r>
        <w:t xml:space="preserve">i poza jej granicami, w polskich szkołach prowadzonych </w:t>
      </w:r>
      <w:r w:rsidR="001D29CB">
        <w:t>niezależnie</w:t>
      </w:r>
      <w:r w:rsidR="00A41B0B">
        <w:t xml:space="preserve">, </w:t>
      </w:r>
      <w:r>
        <w:t xml:space="preserve">w szkołach </w:t>
      </w:r>
      <w:r w:rsidR="00A41B0B">
        <w:t xml:space="preserve">polskich </w:t>
      </w:r>
      <w:r>
        <w:t>przy placówkach dyplomatycznych</w:t>
      </w:r>
      <w:r w:rsidR="00A41B0B">
        <w:t xml:space="preserve"> oraz w szkołach prowadzonych w systemie kształcenia na odległość w ORPEG.</w:t>
      </w:r>
    </w:p>
    <w:p w14:paraId="3148E1C9" w14:textId="7F3851B0" w:rsidR="00135D94" w:rsidRDefault="00135D94" w:rsidP="00022116">
      <w:pPr>
        <w:spacing w:line="276" w:lineRule="auto"/>
      </w:pPr>
      <w:r>
        <w:tab/>
        <w:t xml:space="preserve">Uczniowie z Polski najpierw piszą samodzielnie obszerną pracę na jeden </w:t>
      </w:r>
      <w:r w:rsidR="00764A1C">
        <w:br/>
      </w:r>
      <w:r>
        <w:t xml:space="preserve">z zaproponowanych tematów. Potem (na II etapie) wypełniają testy językowe, piszą rozprawki albo interpretacje. Kolejnym krokiem jest rozmowa z jury na temat pisanej wcześniej pracy </w:t>
      </w:r>
      <w:r w:rsidR="00764A1C">
        <w:t xml:space="preserve">oraz </w:t>
      </w:r>
      <w:r>
        <w:t>innych zagadnień z zakresu historii literatury.</w:t>
      </w:r>
    </w:p>
    <w:p w14:paraId="190A2267" w14:textId="1B94E815" w:rsidR="00135D94" w:rsidRPr="00764A1C" w:rsidRDefault="00135D94" w:rsidP="00135D94">
      <w:pPr>
        <w:pStyle w:val="Nagwek1"/>
        <w:rPr>
          <w:rFonts w:ascii="Times New Roman" w:hAnsi="Times New Roman" w:cs="Times New Roman"/>
          <w:sz w:val="28"/>
          <w:szCs w:val="28"/>
        </w:rPr>
      </w:pPr>
      <w:r w:rsidRPr="00764A1C">
        <w:rPr>
          <w:rFonts w:ascii="Times New Roman" w:hAnsi="Times New Roman" w:cs="Times New Roman"/>
          <w:sz w:val="28"/>
          <w:szCs w:val="28"/>
        </w:rPr>
        <w:t xml:space="preserve"> </w:t>
      </w:r>
      <w:r w:rsidR="00180310" w:rsidRPr="00764A1C">
        <w:rPr>
          <w:rFonts w:ascii="Times New Roman" w:hAnsi="Times New Roman" w:cs="Times New Roman"/>
          <w:sz w:val="28"/>
          <w:szCs w:val="28"/>
        </w:rPr>
        <w:t>Konkurs Literatury i Języka Polskiego</w:t>
      </w:r>
      <w:r w:rsidRPr="00764A1C">
        <w:rPr>
          <w:rFonts w:ascii="Times New Roman" w:hAnsi="Times New Roman" w:cs="Times New Roman"/>
          <w:sz w:val="28"/>
          <w:szCs w:val="28"/>
        </w:rPr>
        <w:t xml:space="preserve"> w szkołach ORPEG-u</w:t>
      </w:r>
    </w:p>
    <w:p w14:paraId="51A67FF9" w14:textId="442462D4" w:rsidR="00135D94" w:rsidRDefault="00135D94" w:rsidP="00964DFB">
      <w:pPr>
        <w:spacing w:line="276" w:lineRule="auto"/>
      </w:pPr>
      <w:r>
        <w:tab/>
        <w:t>W szkołach, podlegających Ośrodkowi Rozwoju Polskiej Edukacji (ORPEG) prowadzony jest</w:t>
      </w:r>
      <w:r w:rsidR="00764A1C" w:rsidRPr="00764A1C">
        <w:t xml:space="preserve"> </w:t>
      </w:r>
      <w:r>
        <w:t xml:space="preserve">Konkurs Literatury i Języka Polskiego, w którym mogą brać udział </w:t>
      </w:r>
      <w:r w:rsidR="00180310">
        <w:t xml:space="preserve">uczniowie szkół ponadpodstawowych. Kolejne etapy Konkursu toczą się równolegle do </w:t>
      </w:r>
      <w:r w:rsidR="00764A1C">
        <w:t xml:space="preserve">Olimpiady Literatury </w:t>
      </w:r>
      <w:r w:rsidR="00764A1C">
        <w:br/>
        <w:t>i Języka Polskiego</w:t>
      </w:r>
      <w:r w:rsidR="00180310">
        <w:t>, prowadzonej w Polsce. Na etapie szkolnym (I) uczestnicy rozwiązują test językowy i piszą rozprawkę</w:t>
      </w:r>
      <w:r w:rsidR="00E21C82">
        <w:t xml:space="preserve">. </w:t>
      </w:r>
      <w:r w:rsidR="00180310">
        <w:t>Etap ten – składający się z części pisemnej – ma za zadanie wyłonienie najlepszych uczestników. Prace z etapu II są skanowane i przesyłane do komisji konkursowej w Warszawie, która ogłasza listę uczniów</w:t>
      </w:r>
      <w:r w:rsidR="00B815B5">
        <w:t xml:space="preserve"> zakwalifikowanych </w:t>
      </w:r>
      <w:r w:rsidR="00180310">
        <w:t xml:space="preserve">do etapu ustnego. Potem odbywa się rozmowa z </w:t>
      </w:r>
      <w:r w:rsidR="00B815B5">
        <w:t>jury</w:t>
      </w:r>
      <w:r w:rsidR="00180310">
        <w:t xml:space="preserve"> i na tym etapie Konkurs dobiega końca, a jurorzy ogłaszają listę zwycięzców.</w:t>
      </w:r>
    </w:p>
    <w:p w14:paraId="7D3D4F19" w14:textId="67CAA112" w:rsidR="00180310" w:rsidRDefault="00180310" w:rsidP="00964DFB">
      <w:pPr>
        <w:spacing w:line="276" w:lineRule="auto"/>
      </w:pPr>
      <w:r>
        <w:tab/>
        <w:t>Wszystkie te elementy zostały opisane w</w:t>
      </w:r>
      <w:r w:rsidR="00C00728">
        <w:t xml:space="preserve"> Regulaminie </w:t>
      </w:r>
      <w:r w:rsidR="00A25D3C">
        <w:t>Konkursu Literatury i Języka Polskiego.</w:t>
      </w:r>
    </w:p>
    <w:p w14:paraId="74176232" w14:textId="2FE8555D" w:rsidR="00180310" w:rsidRPr="00764A1C" w:rsidRDefault="00180310" w:rsidP="000F56CF">
      <w:pPr>
        <w:pStyle w:val="Nagwek1"/>
        <w:rPr>
          <w:rFonts w:ascii="Times New Roman" w:hAnsi="Times New Roman" w:cs="Times New Roman"/>
          <w:sz w:val="28"/>
          <w:szCs w:val="28"/>
        </w:rPr>
      </w:pPr>
      <w:r w:rsidRPr="00764A1C">
        <w:rPr>
          <w:rFonts w:ascii="Times New Roman" w:hAnsi="Times New Roman" w:cs="Times New Roman"/>
          <w:sz w:val="28"/>
          <w:szCs w:val="28"/>
        </w:rPr>
        <w:t>III etap Olimpiady</w:t>
      </w:r>
    </w:p>
    <w:p w14:paraId="7B941CCC" w14:textId="12C591E9" w:rsidR="00180310" w:rsidRDefault="00180310" w:rsidP="00964DFB">
      <w:pPr>
        <w:spacing w:line="276" w:lineRule="auto"/>
      </w:pPr>
      <w:r>
        <w:tab/>
      </w:r>
      <w:r w:rsidR="000F56CF">
        <w:t>Zwycięzcy Konkursu</w:t>
      </w:r>
      <w:r w:rsidR="00764A1C">
        <w:t xml:space="preserve"> Literatury i Języka Polskiego</w:t>
      </w:r>
      <w:r w:rsidR="000F56CF">
        <w:t xml:space="preserve"> i najlepsi uczestnicy Olimpiady z Polski spotykają się na zawodach III stopnia. Zawody te składają się z części pisemnej i ustnej. Część pisemna polega na napisaniu rozprawki albo interpretacji na jeden z zaproponowanych tematów, a tematy te zostają ogłoszone dopiero w momencie rozpoczęcia pisemnych zawodów III stopnia. </w:t>
      </w:r>
    </w:p>
    <w:p w14:paraId="288A7662" w14:textId="407B402E" w:rsidR="000F56CF" w:rsidRDefault="000F56CF" w:rsidP="00964DFB">
      <w:pPr>
        <w:spacing w:line="276" w:lineRule="auto"/>
      </w:pPr>
      <w:r>
        <w:lastRenderedPageBreak/>
        <w:tab/>
        <w:t xml:space="preserve">Natomiast część ustną można uznać za zwieńczenie wszystkich wysiłków Olimpijczyków. Przygotowanie do </w:t>
      </w:r>
      <w:r w:rsidR="00E522AE">
        <w:t>niej</w:t>
      </w:r>
      <w:r>
        <w:t xml:space="preserve"> polega na samodzielnym opracowaniu </w:t>
      </w:r>
      <w:r w:rsidR="00E522AE">
        <w:t xml:space="preserve">dwóch tematów: </w:t>
      </w:r>
      <w:r>
        <w:t xml:space="preserve">jednego </w:t>
      </w:r>
      <w:r w:rsidR="00764A1C">
        <w:br/>
      </w:r>
      <w:r>
        <w:t xml:space="preserve">z zakresu historii literatury </w:t>
      </w:r>
      <w:r w:rsidR="001D2945">
        <w:t>i drugiego z zakresu</w:t>
      </w:r>
      <w:r>
        <w:t xml:space="preserve"> językoznawczego. Wszystkie tematy są dostępne przez cały czas i znajdują się na stronie OLiJP</w:t>
      </w:r>
      <w:r w:rsidR="00F21D38">
        <w:t xml:space="preserve"> (</w:t>
      </w:r>
      <w:hyperlink r:id="rId5" w:history="1">
        <w:r w:rsidR="00F21D38">
          <w:rPr>
            <w:rStyle w:val="Hipercze"/>
          </w:rPr>
          <w:t>Przewodnik po tematach | OLiJP</w:t>
        </w:r>
      </w:hyperlink>
      <w:r w:rsidR="00F21D38">
        <w:t>)</w:t>
      </w:r>
      <w:r>
        <w:t xml:space="preserve">. Opracowanie </w:t>
      </w:r>
      <w:r w:rsidR="00F21D38">
        <w:t>ich</w:t>
      </w:r>
      <w:r>
        <w:t xml:space="preserve"> wymaga zarówno czasu, jak i wnikliwej lektury tekstów, wymienionych </w:t>
      </w:r>
      <w:r w:rsidR="00994BEA">
        <w:t>przy</w:t>
      </w:r>
      <w:r>
        <w:t xml:space="preserve"> każdym z tematów</w:t>
      </w:r>
      <w:r w:rsidR="001D2945">
        <w:tab/>
      </w:r>
      <w:r>
        <w:t>.</w:t>
      </w:r>
    </w:p>
    <w:p w14:paraId="7DAFD5FD" w14:textId="1E74BA74" w:rsidR="00B815B5" w:rsidRDefault="00B815B5" w:rsidP="00964DFB">
      <w:pPr>
        <w:spacing w:line="276" w:lineRule="auto"/>
      </w:pPr>
      <w:r>
        <w:tab/>
        <w:t>III etap OLiJP jest dobrą okazją do spotkania młodych ludzi z różnych stron Europy i całego świata, zainteresowanych literaturą i językiem. Można go też potraktować jako zapowiedź życia studenckiego.</w:t>
      </w:r>
    </w:p>
    <w:p w14:paraId="3813B5FA" w14:textId="1E13A279" w:rsidR="00A35E31" w:rsidRPr="00F21D38" w:rsidRDefault="00B815B5" w:rsidP="00964DFB">
      <w:pPr>
        <w:rPr>
          <w:rStyle w:val="Pogrubienie"/>
          <w:rFonts w:cstheme="majorBidi"/>
          <w:b w:val="0"/>
          <w:bCs w:val="0"/>
          <w:color w:val="000000"/>
        </w:rPr>
      </w:pPr>
      <w:r>
        <w:tab/>
        <w:t xml:space="preserve">I, co istotne, </w:t>
      </w:r>
      <w:r w:rsidR="00A35E31" w:rsidRPr="00964DFB">
        <w:rPr>
          <w:rStyle w:val="Pogrubienie"/>
          <w:rFonts w:cstheme="majorBidi"/>
          <w:color w:val="000000"/>
        </w:rPr>
        <w:t>laureaci i finaliści</w:t>
      </w:r>
      <w:r>
        <w:rPr>
          <w:rStyle w:val="Pogrubienie"/>
          <w:rFonts w:cstheme="majorBidi"/>
          <w:color w:val="000000"/>
        </w:rPr>
        <w:t xml:space="preserve"> Olimpiady</w:t>
      </w:r>
      <w:r w:rsidR="00A35E31" w:rsidRPr="00964DFB">
        <w:rPr>
          <w:rStyle w:val="Pogrubienie"/>
          <w:rFonts w:cstheme="majorBidi"/>
          <w:color w:val="000000"/>
        </w:rPr>
        <w:t xml:space="preserve"> otrzymują wolny wstęp na studia na kierunek filologia polska na wybranym uniwersytecie </w:t>
      </w:r>
      <w:r w:rsidR="00A35E31" w:rsidRPr="00F21D38">
        <w:rPr>
          <w:rStyle w:val="Pogrubienie"/>
          <w:rFonts w:cstheme="majorBidi"/>
          <w:b w:val="0"/>
          <w:bCs w:val="0"/>
          <w:color w:val="000000"/>
        </w:rPr>
        <w:t>(najczęściej jest to Uniwersytet Warszawski lub Uniwersytet Jagielloński w Krakowie</w:t>
      </w:r>
      <w:r w:rsidR="00E522AE">
        <w:rPr>
          <w:rStyle w:val="Pogrubienie"/>
          <w:rFonts w:cstheme="majorBidi"/>
          <w:b w:val="0"/>
          <w:bCs w:val="0"/>
          <w:color w:val="000000"/>
        </w:rPr>
        <w:t xml:space="preserve"> bądź Uniwersytet Adama Mickiewicza w Poznaniu</w:t>
      </w:r>
      <w:r w:rsidR="00A35E31" w:rsidRPr="00F21D38">
        <w:rPr>
          <w:rStyle w:val="Pogrubienie"/>
          <w:rFonts w:cstheme="majorBidi"/>
          <w:b w:val="0"/>
          <w:bCs w:val="0"/>
          <w:color w:val="000000"/>
        </w:rPr>
        <w:t xml:space="preserve">) i </w:t>
      </w:r>
      <w:r w:rsidR="00E522AE">
        <w:rPr>
          <w:rStyle w:val="Pogrubienie"/>
          <w:rFonts w:cstheme="majorBidi"/>
          <w:b w:val="0"/>
          <w:bCs w:val="0"/>
          <w:color w:val="000000"/>
        </w:rPr>
        <w:t>– jeśli nie posiadają polskiego obywatelstwa</w:t>
      </w:r>
      <w:r w:rsidR="001D2945">
        <w:rPr>
          <w:rStyle w:val="Pogrubienie"/>
          <w:rFonts w:cstheme="majorBidi"/>
          <w:b w:val="0"/>
          <w:bCs w:val="0"/>
          <w:color w:val="000000"/>
        </w:rPr>
        <w:t xml:space="preserve"> –</w:t>
      </w:r>
      <w:r w:rsidR="00F21D38" w:rsidRPr="00F21D38">
        <w:rPr>
          <w:rStyle w:val="Pogrubienie"/>
          <w:rFonts w:cstheme="majorBidi"/>
          <w:b w:val="0"/>
          <w:bCs w:val="0"/>
          <w:color w:val="000000"/>
        </w:rPr>
        <w:t xml:space="preserve"> mogą ubiegać się o </w:t>
      </w:r>
      <w:r w:rsidR="001D2945">
        <w:rPr>
          <w:rStyle w:val="Pogrubienie"/>
          <w:rFonts w:cstheme="majorBidi"/>
          <w:b w:val="0"/>
          <w:bCs w:val="0"/>
          <w:color w:val="000000"/>
        </w:rPr>
        <w:t xml:space="preserve">stypendium </w:t>
      </w:r>
      <w:r w:rsidR="00F21D38" w:rsidRPr="00F21D38">
        <w:rPr>
          <w:rStyle w:val="Pogrubienie"/>
          <w:rFonts w:cstheme="majorBidi"/>
          <w:b w:val="0"/>
          <w:bCs w:val="0"/>
          <w:color w:val="000000"/>
        </w:rPr>
        <w:t>Narodow</w:t>
      </w:r>
      <w:r w:rsidR="000B04BD">
        <w:rPr>
          <w:rStyle w:val="Pogrubienie"/>
          <w:rFonts w:cstheme="majorBidi"/>
          <w:b w:val="0"/>
          <w:bCs w:val="0"/>
          <w:color w:val="000000"/>
        </w:rPr>
        <w:t>ej</w:t>
      </w:r>
      <w:r w:rsidR="00F21D38" w:rsidRPr="00F21D38">
        <w:rPr>
          <w:rStyle w:val="Pogrubienie"/>
          <w:rFonts w:cstheme="majorBidi"/>
          <w:b w:val="0"/>
          <w:bCs w:val="0"/>
          <w:color w:val="000000"/>
        </w:rPr>
        <w:t xml:space="preserve"> Agencj</w:t>
      </w:r>
      <w:r w:rsidR="000B04BD">
        <w:rPr>
          <w:rStyle w:val="Pogrubienie"/>
          <w:rFonts w:cstheme="majorBidi"/>
          <w:b w:val="0"/>
          <w:bCs w:val="0"/>
          <w:color w:val="000000"/>
        </w:rPr>
        <w:t>i</w:t>
      </w:r>
      <w:r w:rsidR="00F21D38" w:rsidRPr="00F21D38">
        <w:rPr>
          <w:rStyle w:val="Pogrubienie"/>
          <w:rFonts w:cstheme="majorBidi"/>
          <w:b w:val="0"/>
          <w:bCs w:val="0"/>
          <w:color w:val="000000"/>
        </w:rPr>
        <w:t xml:space="preserve"> Wymiany Akademickiej (NAWA</w:t>
      </w:r>
      <w:r w:rsidR="00E522AE">
        <w:rPr>
          <w:rStyle w:val="Pogrubienie"/>
          <w:rFonts w:cstheme="majorBidi"/>
          <w:b w:val="0"/>
          <w:bCs w:val="0"/>
          <w:color w:val="000000"/>
        </w:rPr>
        <w:t xml:space="preserve"> – specjalny program stypendialny „Polonista”</w:t>
      </w:r>
      <w:r w:rsidR="00F21D38" w:rsidRPr="00F21D38">
        <w:rPr>
          <w:rStyle w:val="Pogrubienie"/>
          <w:rFonts w:cstheme="majorBidi"/>
          <w:b w:val="0"/>
          <w:bCs w:val="0"/>
          <w:color w:val="000000"/>
        </w:rPr>
        <w:t>).</w:t>
      </w:r>
    </w:p>
    <w:p w14:paraId="54D9E683" w14:textId="047E5FEC" w:rsidR="00F21D38" w:rsidRDefault="00F21D38" w:rsidP="00964DFB">
      <w:pPr>
        <w:rPr>
          <w:rStyle w:val="Pogrubienie"/>
          <w:rFonts w:cstheme="majorBidi"/>
          <w:color w:val="000000"/>
        </w:rPr>
      </w:pPr>
      <w:r>
        <w:rPr>
          <w:rStyle w:val="Pogrubienie"/>
          <w:rFonts w:cstheme="majorBidi"/>
          <w:color w:val="000000"/>
        </w:rPr>
        <w:tab/>
      </w:r>
    </w:p>
    <w:p w14:paraId="54B712E8" w14:textId="4BF83591" w:rsidR="00F21D38" w:rsidRDefault="00F21D38" w:rsidP="00964DFB">
      <w:pPr>
        <w:rPr>
          <w:rStyle w:val="Pogrubienie"/>
          <w:rFonts w:cstheme="majorBidi"/>
          <w:b w:val="0"/>
          <w:bCs w:val="0"/>
          <w:color w:val="000000"/>
        </w:rPr>
      </w:pPr>
      <w:r>
        <w:rPr>
          <w:rStyle w:val="Pogrubienie"/>
          <w:rFonts w:cstheme="majorBidi"/>
          <w:color w:val="000000"/>
        </w:rPr>
        <w:tab/>
      </w:r>
      <w:r w:rsidRPr="00F21D38">
        <w:rPr>
          <w:rStyle w:val="Pogrubienie"/>
          <w:rFonts w:cstheme="majorBidi"/>
          <w:b w:val="0"/>
          <w:bCs w:val="0"/>
          <w:color w:val="000000"/>
        </w:rPr>
        <w:t>Kolejna edycja Konkursu zaczyna się 1 stycznia 2024 roku. Zapraszamy!</w:t>
      </w:r>
    </w:p>
    <w:p w14:paraId="1191CFC6" w14:textId="63921AC2" w:rsidR="001D29CB" w:rsidRDefault="000B04BD" w:rsidP="001D29CB">
      <w:r>
        <w:rPr>
          <w:rStyle w:val="Pogrubienie"/>
          <w:rFonts w:cstheme="majorBidi"/>
          <w:b w:val="0"/>
          <w:bCs w:val="0"/>
          <w:color w:val="000000"/>
        </w:rPr>
        <w:t xml:space="preserve">Regulamin konkursu ORPEG: </w:t>
      </w:r>
      <w:hyperlink r:id="rId6" w:history="1">
        <w:r w:rsidR="001D29CB">
          <w:rPr>
            <w:rStyle w:val="Hipercze"/>
          </w:rPr>
          <w:t xml:space="preserve">Konkurs Literatury i Języka Polskiego dla Polskich Uczniów Szkół za Granicą. </w:t>
        </w:r>
      </w:hyperlink>
    </w:p>
    <w:p w14:paraId="1750D0F6" w14:textId="4187BAE3" w:rsidR="000B04BD" w:rsidRDefault="000B04BD" w:rsidP="001D29CB">
      <w:pPr>
        <w:rPr>
          <w:rStyle w:val="Pogrubienie"/>
          <w:rFonts w:cstheme="majorBidi"/>
          <w:b w:val="0"/>
          <w:bCs w:val="0"/>
          <w:color w:val="000000"/>
        </w:rPr>
      </w:pPr>
      <w:r>
        <w:rPr>
          <w:rStyle w:val="Pogrubienie"/>
          <w:rFonts w:cstheme="majorBidi"/>
          <w:b w:val="0"/>
          <w:bCs w:val="0"/>
          <w:color w:val="000000"/>
        </w:rPr>
        <w:t xml:space="preserve">Regulamin OLiJP: </w:t>
      </w:r>
      <w:hyperlink r:id="rId7" w:history="1">
        <w:r w:rsidR="001D29CB">
          <w:rPr>
            <w:rStyle w:val="Hipercze"/>
          </w:rPr>
          <w:t>Regulamin | OLiJP</w:t>
        </w:r>
      </w:hyperlink>
    </w:p>
    <w:p w14:paraId="15AE9E42" w14:textId="20366D9B" w:rsidR="000B04BD" w:rsidRDefault="000B04BD" w:rsidP="00964DFB">
      <w:pPr>
        <w:rPr>
          <w:rStyle w:val="Pogrubienie"/>
          <w:rFonts w:cstheme="majorBidi"/>
          <w:b w:val="0"/>
          <w:bCs w:val="0"/>
          <w:color w:val="000000"/>
        </w:rPr>
      </w:pPr>
      <w:r>
        <w:rPr>
          <w:rStyle w:val="Pogrubienie"/>
          <w:rFonts w:cstheme="majorBidi"/>
          <w:b w:val="0"/>
          <w:bCs w:val="0"/>
          <w:color w:val="000000"/>
        </w:rPr>
        <w:t xml:space="preserve">Przewodnik po tematach: </w:t>
      </w:r>
      <w:hyperlink r:id="rId8" w:history="1">
        <w:r w:rsidR="001D29CB">
          <w:rPr>
            <w:rStyle w:val="Hipercze"/>
          </w:rPr>
          <w:t>Przewodnik po tematach | OLiJP</w:t>
        </w:r>
      </w:hyperlink>
    </w:p>
    <w:p w14:paraId="63FB4789" w14:textId="241F4854" w:rsidR="009273B5" w:rsidRPr="00F21D38" w:rsidRDefault="009273B5" w:rsidP="00964DFB">
      <w:pPr>
        <w:rPr>
          <w:rFonts w:cstheme="majorBidi"/>
          <w:b/>
          <w:bCs/>
        </w:rPr>
      </w:pPr>
      <w:r>
        <w:rPr>
          <w:rStyle w:val="Pogrubienie"/>
          <w:rFonts w:cstheme="majorBidi"/>
          <w:b w:val="0"/>
          <w:bCs w:val="0"/>
          <w:color w:val="000000"/>
        </w:rPr>
        <w:t xml:space="preserve">Śledź nas na </w:t>
      </w:r>
      <w:hyperlink r:id="rId9" w:history="1">
        <w:r>
          <w:rPr>
            <w:rStyle w:val="Hipercze"/>
          </w:rPr>
          <w:t>(20+) Facebook</w:t>
        </w:r>
      </w:hyperlink>
    </w:p>
    <w:p w14:paraId="67391B53" w14:textId="61456A65" w:rsidR="00A35E31" w:rsidRPr="00F21D38" w:rsidRDefault="00964DFB" w:rsidP="00964DFB">
      <w:pPr>
        <w:rPr>
          <w:rFonts w:cstheme="majorBidi"/>
          <w:b/>
          <w:bCs/>
        </w:rPr>
      </w:pPr>
      <w:r w:rsidRPr="00F21D38">
        <w:rPr>
          <w:rStyle w:val="Pogrubienie"/>
          <w:rFonts w:cstheme="majorBidi"/>
          <w:b w:val="0"/>
          <w:bCs w:val="0"/>
          <w:color w:val="000000"/>
        </w:rPr>
        <w:tab/>
      </w:r>
    </w:p>
    <w:p w14:paraId="4CA57D65" w14:textId="01B09F4C" w:rsidR="00783214" w:rsidRDefault="00783214" w:rsidP="00F21D38">
      <w:pPr>
        <w:spacing w:line="276" w:lineRule="auto"/>
      </w:pPr>
      <w:bookmarkStart w:id="0" w:name="_GoBack"/>
      <w:bookmarkEnd w:id="0"/>
    </w:p>
    <w:sectPr w:rsidR="00783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A99"/>
    <w:rsid w:val="00022116"/>
    <w:rsid w:val="000B04BD"/>
    <w:rsid w:val="000F56CF"/>
    <w:rsid w:val="00135D94"/>
    <w:rsid w:val="00180310"/>
    <w:rsid w:val="001D2945"/>
    <w:rsid w:val="001D29CB"/>
    <w:rsid w:val="003058B7"/>
    <w:rsid w:val="003313A3"/>
    <w:rsid w:val="006A3C19"/>
    <w:rsid w:val="00764A1C"/>
    <w:rsid w:val="00783214"/>
    <w:rsid w:val="009273B5"/>
    <w:rsid w:val="00964DFB"/>
    <w:rsid w:val="00994BEA"/>
    <w:rsid w:val="00A25D3C"/>
    <w:rsid w:val="00A35E31"/>
    <w:rsid w:val="00A41B0B"/>
    <w:rsid w:val="00B815B5"/>
    <w:rsid w:val="00BA4369"/>
    <w:rsid w:val="00C00728"/>
    <w:rsid w:val="00C14DA3"/>
    <w:rsid w:val="00E21C82"/>
    <w:rsid w:val="00E522AE"/>
    <w:rsid w:val="00E84E90"/>
    <w:rsid w:val="00EB1ED8"/>
    <w:rsid w:val="00ED7A99"/>
    <w:rsid w:val="00F21D38"/>
    <w:rsid w:val="00FE32B5"/>
    <w:rsid w:val="00FF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F9C87"/>
  <w15:chartTrackingRefBased/>
  <w15:docId w15:val="{32CD06ED-A260-4864-B542-4FFF28EB3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A3C19"/>
    <w:pPr>
      <w:tabs>
        <w:tab w:val="left" w:pos="284"/>
      </w:tabs>
      <w:spacing w:after="0" w:line="300" w:lineRule="auto"/>
      <w:contextualSpacing/>
      <w:jc w:val="both"/>
    </w:pPr>
    <w:rPr>
      <w:rFonts w:asciiTheme="majorBidi" w:hAnsiTheme="majorBid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4D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35E31"/>
    <w:pPr>
      <w:tabs>
        <w:tab w:val="clear" w:pos="284"/>
      </w:tabs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kern w:val="0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A35E31"/>
    <w:rPr>
      <w:b/>
      <w:bCs/>
    </w:rPr>
  </w:style>
  <w:style w:type="character" w:styleId="Hipercze">
    <w:name w:val="Hyperlink"/>
    <w:basedOn w:val="Domylnaczcionkaakapitu"/>
    <w:uiPriority w:val="99"/>
    <w:unhideWhenUsed/>
    <w:rsid w:val="00A35E3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A35E31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35E31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964D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E21C82"/>
    <w:pPr>
      <w:spacing w:after="0" w:line="240" w:lineRule="auto"/>
    </w:pPr>
    <w:rPr>
      <w:rFonts w:asciiTheme="majorBidi" w:hAnsiTheme="maj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3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lijp.pl/?q=node/2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olijp.pl/?q=node/2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rpeg.pl/konkurs-literatury-i-jezyka-polskiego-dla-polskich-uczniow-szkol-za-granica-3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olijp.pl/?q=node/22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olijp.pl/images/pdf/laureaciostatecznawersja.pdf" TargetMode="External"/><Relationship Id="rId9" Type="http://schemas.openxmlformats.org/officeDocument/2006/relationships/hyperlink" Target="https://www.facebook.com/olijp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Ewangelina Skalińska</dc:creator>
  <cp:keywords/>
  <dc:description/>
  <cp:lastModifiedBy>Agnieszka Koterla</cp:lastModifiedBy>
  <cp:revision>2</cp:revision>
  <dcterms:created xsi:type="dcterms:W3CDTF">2023-10-30T22:42:00Z</dcterms:created>
  <dcterms:modified xsi:type="dcterms:W3CDTF">2023-10-30T22:42:00Z</dcterms:modified>
</cp:coreProperties>
</file>